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5855" w14:textId="77777777" w:rsidR="003E3BAF" w:rsidRDefault="007C250D" w:rsidP="007C250D">
      <w:pPr>
        <w:snapToGrid w:val="0"/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埼玉県立小児医療センター</w:t>
      </w:r>
      <w:r w:rsidR="003E3BAF">
        <w:rPr>
          <w:rFonts w:ascii="HGP創英角ｺﾞｼｯｸUB" w:eastAsia="HGP創英角ｺﾞｼｯｸUB" w:hint="eastAsia"/>
          <w:sz w:val="32"/>
          <w:szCs w:val="32"/>
        </w:rPr>
        <w:t>治験審査委員会</w:t>
      </w:r>
    </w:p>
    <w:p w14:paraId="3123862D" w14:textId="77777777" w:rsidR="007C250D" w:rsidRDefault="007C250D" w:rsidP="007C250D">
      <w:pPr>
        <w:snapToGrid w:val="0"/>
        <w:jc w:val="center"/>
        <w:rPr>
          <w:rFonts w:ascii="HGP創英角ｺﾞｼｯｸUB" w:eastAsia="HGP創英角ｺﾞｼｯｸUB"/>
          <w:sz w:val="32"/>
          <w:szCs w:val="32"/>
          <w:lang w:eastAsia="zh-TW"/>
        </w:rPr>
      </w:pPr>
      <w:r>
        <w:rPr>
          <w:rFonts w:ascii="HGP創英角ｺﾞｼｯｸUB" w:eastAsia="HGP創英角ｺﾞｼｯｸUB" w:hint="eastAsia"/>
          <w:sz w:val="32"/>
          <w:szCs w:val="32"/>
          <w:lang w:eastAsia="zh-TW"/>
        </w:rPr>
        <w:t>報告対応一覧</w:t>
      </w:r>
    </w:p>
    <w:p w14:paraId="3ADF4942" w14:textId="77777777" w:rsidR="007C250D" w:rsidRDefault="007C250D" w:rsidP="007C250D">
      <w:pPr>
        <w:snapToGrid w:val="0"/>
        <w:jc w:val="center"/>
        <w:rPr>
          <w:rFonts w:ascii="HG丸ｺﾞｼｯｸM-PRO" w:eastAsia="HG丸ｺﾞｼｯｸM-PRO"/>
          <w:u w:val="single" w:color="000000"/>
          <w:lang w:eastAsia="zh-TW"/>
        </w:rPr>
      </w:pPr>
    </w:p>
    <w:p w14:paraId="230A4BCF" w14:textId="77777777" w:rsidR="007C250D" w:rsidRDefault="00BC7EF6" w:rsidP="007C250D">
      <w:pPr>
        <w:snapToGrid w:val="0"/>
        <w:jc w:val="center"/>
        <w:rPr>
          <w:rFonts w:ascii="HGP創英角ｺﾞｼｯｸUB" w:eastAsia="HGP創英角ｺﾞｼｯｸUB"/>
          <w:sz w:val="32"/>
          <w:szCs w:val="32"/>
          <w:lang w:eastAsia="zh-TW"/>
        </w:rPr>
      </w:pPr>
      <w:commentRangeStart w:id="0"/>
      <w:r>
        <w:rPr>
          <w:rFonts w:ascii="HGP創英角ｺﾞｼｯｸUB" w:eastAsia="HGP創英角ｺﾞｼｯｸUB" w:hint="eastAsia"/>
          <w:sz w:val="32"/>
          <w:szCs w:val="32"/>
          <w:lang w:eastAsia="zh-TW"/>
        </w:rPr>
        <w:t>（和暦）</w:t>
      </w:r>
      <w:commentRangeEnd w:id="0"/>
      <w:r w:rsidR="001315EB">
        <w:rPr>
          <w:rStyle w:val="a8"/>
        </w:rPr>
        <w:commentReference w:id="0"/>
      </w:r>
      <w:r>
        <w:rPr>
          <w:rFonts w:ascii="HGP創英角ｺﾞｼｯｸUB" w:eastAsia="HGP創英角ｺﾞｼｯｸUB" w:hint="eastAsia"/>
          <w:sz w:val="32"/>
          <w:szCs w:val="32"/>
          <w:lang w:eastAsia="zh-TW"/>
        </w:rPr>
        <w:t xml:space="preserve">　　年度（20</w:t>
      </w:r>
      <w:r w:rsidR="007C250D">
        <w:rPr>
          <w:rFonts w:ascii="HGP創英角ｺﾞｼｯｸUB" w:eastAsia="HGP創英角ｺﾞｼｯｸUB" w:hint="eastAsia"/>
          <w:sz w:val="32"/>
          <w:szCs w:val="32"/>
          <w:lang w:eastAsia="zh-TW"/>
        </w:rPr>
        <w:t xml:space="preserve">　　年度）　　　　月</w:t>
      </w:r>
    </w:p>
    <w:p w14:paraId="5D0B0E14" w14:textId="77777777" w:rsidR="007C250D" w:rsidRDefault="007C250D" w:rsidP="007C250D">
      <w:pPr>
        <w:snapToGrid w:val="0"/>
        <w:jc w:val="center"/>
        <w:rPr>
          <w:rFonts w:ascii="HG丸ｺﾞｼｯｸM-PRO" w:eastAsia="HG丸ｺﾞｼｯｸM-PRO"/>
          <w:lang w:eastAsia="zh-TW"/>
        </w:rPr>
      </w:pPr>
    </w:p>
    <w:p w14:paraId="0C27F2DB" w14:textId="77777777" w:rsidR="007C250D" w:rsidRPr="00BC7EF6" w:rsidRDefault="007C250D" w:rsidP="007C250D">
      <w:pPr>
        <w:wordWrap w:val="0"/>
        <w:snapToGrid w:val="0"/>
        <w:jc w:val="right"/>
        <w:rPr>
          <w:rFonts w:ascii="HG丸ｺﾞｼｯｸM-PRO" w:eastAsia="HG丸ｺﾞｼｯｸM-PRO"/>
          <w:sz w:val="22"/>
          <w:szCs w:val="22"/>
        </w:rPr>
      </w:pPr>
      <w:r w:rsidRPr="00BC7EF6">
        <w:rPr>
          <w:rFonts w:ascii="HG丸ｺﾞｼｯｸM-PRO" w:eastAsia="HG丸ｺﾞｼｯｸM-PRO" w:hint="eastAsia"/>
          <w:sz w:val="22"/>
          <w:szCs w:val="22"/>
        </w:rPr>
        <w:t xml:space="preserve">提出日：　　 　　　　　　　　　　　　</w:t>
      </w:r>
    </w:p>
    <w:p w14:paraId="739C6A03" w14:textId="77777777" w:rsidR="007C250D" w:rsidRPr="00BC7EF6" w:rsidRDefault="007C250D" w:rsidP="007C250D">
      <w:pPr>
        <w:wordWrap w:val="0"/>
        <w:snapToGrid w:val="0"/>
        <w:jc w:val="right"/>
        <w:rPr>
          <w:rFonts w:ascii="HG丸ｺﾞｼｯｸM-PRO" w:eastAsia="HG丸ｺﾞｼｯｸM-PRO"/>
          <w:sz w:val="22"/>
          <w:szCs w:val="22"/>
        </w:rPr>
      </w:pPr>
      <w:r w:rsidRPr="00BC7EF6">
        <w:rPr>
          <w:rFonts w:ascii="HG丸ｺﾞｼｯｸM-PRO" w:eastAsia="HG丸ｺﾞｼｯｸM-PRO" w:hint="eastAsia"/>
          <w:sz w:val="22"/>
          <w:szCs w:val="22"/>
        </w:rPr>
        <w:t xml:space="preserve">担当者所属・氏名：　　　　　　 　　　</w:t>
      </w:r>
    </w:p>
    <w:p w14:paraId="529BE69B" w14:textId="77777777" w:rsidR="007C250D" w:rsidRDefault="007C250D" w:rsidP="007C250D">
      <w:pPr>
        <w:wordWrap w:val="0"/>
        <w:snapToGrid w:val="0"/>
        <w:jc w:val="right"/>
        <w:rPr>
          <w:rFonts w:ascii="HG丸ｺﾞｼｯｸM-PRO" w:eastAsia="PMingLiU"/>
          <w:sz w:val="21"/>
          <w:szCs w:val="21"/>
          <w:lang w:eastAsia="zh-TW"/>
        </w:rPr>
      </w:pPr>
      <w:r w:rsidRPr="00BC7EF6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連絡先（TEL）：　　　　 　　　　　</w:t>
      </w:r>
      <w:r w:rsidRPr="007C250D">
        <w:rPr>
          <w:rFonts w:ascii="HG丸ｺﾞｼｯｸM-PRO" w:eastAsia="HG丸ｺﾞｼｯｸM-PRO" w:hint="eastAsia"/>
          <w:sz w:val="21"/>
          <w:szCs w:val="21"/>
          <w:lang w:eastAsia="zh-TW"/>
        </w:rPr>
        <w:t xml:space="preserve">　</w:t>
      </w:r>
    </w:p>
    <w:p w14:paraId="41EAA957" w14:textId="77777777" w:rsidR="007C250D" w:rsidRDefault="007C250D" w:rsidP="007C250D">
      <w:pPr>
        <w:wordWrap w:val="0"/>
        <w:snapToGrid w:val="0"/>
        <w:jc w:val="right"/>
        <w:rPr>
          <w:rFonts w:ascii="HG丸ｺﾞｼｯｸM-PRO" w:eastAsia="PMingLiU"/>
          <w:sz w:val="21"/>
          <w:szCs w:val="21"/>
          <w:lang w:eastAsia="zh-TW"/>
        </w:rPr>
      </w:pPr>
    </w:p>
    <w:p w14:paraId="626F510F" w14:textId="77777777" w:rsidR="00BC7EF6" w:rsidRPr="007C250D" w:rsidRDefault="00BC7EF6" w:rsidP="00BC7EF6">
      <w:pPr>
        <w:snapToGrid w:val="0"/>
        <w:jc w:val="right"/>
        <w:rPr>
          <w:rFonts w:ascii="HG丸ｺﾞｼｯｸM-PRO" w:eastAsia="PMingLiU"/>
          <w:sz w:val="21"/>
          <w:szCs w:val="21"/>
          <w:lang w:eastAsia="zh-TW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3470"/>
        <w:gridCol w:w="3237"/>
      </w:tblGrid>
      <w:tr w:rsidR="007C250D" w14:paraId="34D51134" w14:textId="77777777" w:rsidTr="007C250D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A036" w14:textId="77777777" w:rsidR="007C250D" w:rsidRDefault="007C250D">
            <w:pPr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 xml:space="preserve">整理番号：治　　-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29D0" w14:textId="77777777" w:rsidR="007C250D" w:rsidRDefault="007C250D">
            <w:pPr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>診療科：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BD25" w14:textId="41A08D29" w:rsidR="007C250D" w:rsidRDefault="00E9117A">
            <w:pPr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>治験責任医師</w:t>
            </w:r>
            <w:r w:rsidR="007C250D">
              <w:rPr>
                <w:rFonts w:ascii="HG丸ｺﾞｼｯｸM-PRO" w:eastAsia="HG丸ｺﾞｼｯｸM-PRO" w:hAnsi="Times New Roman" w:cs="Times New Roman" w:hint="eastAsia"/>
              </w:rPr>
              <w:t>：</w:t>
            </w:r>
          </w:p>
        </w:tc>
      </w:tr>
      <w:tr w:rsidR="007C250D" w14:paraId="7776FAE9" w14:textId="77777777" w:rsidTr="007C250D">
        <w:trPr>
          <w:trHeight w:val="109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CC8" w14:textId="77777777" w:rsidR="007C250D" w:rsidRDefault="007C250D">
            <w:pPr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>プロトコール名：</w:t>
            </w:r>
          </w:p>
          <w:p w14:paraId="791A0D23" w14:textId="77777777" w:rsidR="007C250D" w:rsidRDefault="007C250D">
            <w:pPr>
              <w:rPr>
                <w:rFonts w:ascii="HG丸ｺﾞｼｯｸM-PRO" w:eastAsia="HG丸ｺﾞｼｯｸM-PRO" w:hAnsi="Times New Roman" w:cs="Times New Roman"/>
              </w:rPr>
            </w:pPr>
          </w:p>
        </w:tc>
      </w:tr>
    </w:tbl>
    <w:p w14:paraId="2A84BEF2" w14:textId="77777777" w:rsidR="007C250D" w:rsidRDefault="007C250D" w:rsidP="007C250D">
      <w:pPr>
        <w:rPr>
          <w:rFonts w:ascii="HG丸ｺﾞｼｯｸM-PRO" w:eastAsia="HG丸ｺﾞｼｯｸM-PRO" w:hAnsi="Times New Roman" w:cs="Times New Roman"/>
        </w:rPr>
      </w:pPr>
    </w:p>
    <w:p w14:paraId="419E1EF5" w14:textId="475428E6" w:rsidR="007C250D" w:rsidRDefault="007C250D" w:rsidP="007C250D">
      <w:pPr>
        <w:rPr>
          <w:rFonts w:ascii="HG丸ｺﾞｼｯｸM-PRO" w:eastAsia="HG丸ｺﾞｼｯｸM-PRO" w:hAnsi="Times New Roman" w:cs="Times New Roman"/>
        </w:rPr>
      </w:pPr>
      <w:r>
        <w:rPr>
          <w:rFonts w:ascii="HG丸ｺﾞｼｯｸM-PRO" w:eastAsia="HG丸ｺﾞｼｯｸM-PRO" w:hAnsi="Times New Roman" w:cs="Times New Roman" w:hint="eastAsia"/>
        </w:rPr>
        <w:t>１）IRBでの対応：審議、決定通知：要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313"/>
        <w:gridCol w:w="7196"/>
      </w:tblGrid>
      <w:tr w:rsidR="007C250D" w14:paraId="1B3C4EA7" w14:textId="77777777" w:rsidTr="007C250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7D0F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>施設報告日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A367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>改訂文書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A964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>主な変更内容、変更理由、重大な理由、依頼者コメント、備考等</w:t>
            </w:r>
          </w:p>
        </w:tc>
      </w:tr>
      <w:tr w:rsidR="007C250D" w14:paraId="568C859D" w14:textId="77777777" w:rsidTr="007C250D">
        <w:trPr>
          <w:trHeight w:val="88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10AA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716D" w14:textId="77777777" w:rsidR="001315EB" w:rsidRDefault="007C250D" w:rsidP="00B17AE7">
            <w:pPr>
              <w:ind w:leftChars="-20" w:left="-48" w:rightChars="-20" w:right="-48"/>
              <w:jc w:val="left"/>
              <w:rPr>
                <w:rFonts w:ascii="HG丸ｺﾞｼｯｸM-PRO" w:eastAsia="HG丸ｺﾞｼｯｸM-PRO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Times New Roman" w:cs="Times New Roman" w:hint="eastAsia"/>
                <w:spacing w:val="-20"/>
                <w:sz w:val="20"/>
                <w:szCs w:val="20"/>
              </w:rPr>
              <w:t>例：</w:t>
            </w:r>
          </w:p>
          <w:p w14:paraId="2B664C36" w14:textId="444DB3E9" w:rsidR="007C250D" w:rsidRDefault="001315EB" w:rsidP="00B17AE7">
            <w:pPr>
              <w:ind w:leftChars="-20" w:left="-48" w:rightChars="-20" w:right="-48"/>
              <w:jc w:val="left"/>
              <w:rPr>
                <w:rFonts w:ascii="HG丸ｺﾞｼｯｸM-PRO" w:eastAsia="HG丸ｺﾞｼｯｸM-PRO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Times New Roman" w:cs="Times New Roman" w:hint="eastAsia"/>
                <w:spacing w:val="-20"/>
                <w:sz w:val="20"/>
                <w:szCs w:val="20"/>
              </w:rPr>
              <w:t>治験</w:t>
            </w:r>
            <w:r w:rsidR="007C250D">
              <w:rPr>
                <w:rFonts w:ascii="HG丸ｺﾞｼｯｸM-PRO" w:eastAsia="HG丸ｺﾞｼｯｸM-PRO" w:hAnsi="Times New Roman" w:cs="Times New Roman" w:hint="eastAsia"/>
                <w:spacing w:val="-20"/>
                <w:sz w:val="20"/>
                <w:szCs w:val="20"/>
              </w:rPr>
              <w:t>実施計画書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03D" w14:textId="77777777" w:rsidR="007C250D" w:rsidRDefault="007C250D">
            <w:pPr>
              <w:rPr>
                <w:rFonts w:ascii="HG丸ｺﾞｼｯｸM-PRO" w:eastAsia="HG丸ｺﾞｼｯｸM-PRO" w:hAnsi="Times New Roman" w:cs="Times New Roman"/>
              </w:rPr>
            </w:pPr>
          </w:p>
        </w:tc>
      </w:tr>
      <w:tr w:rsidR="007C250D" w14:paraId="2E8AE8CF" w14:textId="77777777" w:rsidTr="007C250D">
        <w:trPr>
          <w:trHeight w:val="68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AD60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7CE" w14:textId="77777777" w:rsidR="007C250D" w:rsidRDefault="007C250D" w:rsidP="00B17AE7">
            <w:pPr>
              <w:ind w:leftChars="-20" w:left="-48" w:rightChars="-20" w:right="-48"/>
              <w:jc w:val="left"/>
              <w:rPr>
                <w:rFonts w:ascii="HG丸ｺﾞｼｯｸM-PRO" w:eastAsia="HG丸ｺﾞｼｯｸM-PRO" w:hAnsi="Times New Roman" w:cs="Times New Roman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C44F" w14:textId="77777777" w:rsidR="007C250D" w:rsidRDefault="007C250D">
            <w:pPr>
              <w:rPr>
                <w:rFonts w:ascii="HG丸ｺﾞｼｯｸM-PRO" w:eastAsia="HG丸ｺﾞｼｯｸM-PRO" w:hAnsi="Times New Roman" w:cs="Times New Roman"/>
              </w:rPr>
            </w:pPr>
          </w:p>
        </w:tc>
      </w:tr>
    </w:tbl>
    <w:p w14:paraId="22122C6F" w14:textId="77777777" w:rsidR="007C250D" w:rsidRDefault="007C250D" w:rsidP="007C250D">
      <w:pPr>
        <w:rPr>
          <w:rFonts w:ascii="HG丸ｺﾞｼｯｸM-PRO" w:eastAsia="HG丸ｺﾞｼｯｸM-PRO" w:hAnsi="Times New Roman" w:cs="Times New Roman"/>
        </w:rPr>
      </w:pPr>
    </w:p>
    <w:p w14:paraId="2E3F72FF" w14:textId="394B2A21" w:rsidR="007C250D" w:rsidRDefault="007C250D" w:rsidP="00B17AE7">
      <w:pPr>
        <w:rPr>
          <w:rFonts w:ascii="HG丸ｺﾞｼｯｸM-PRO" w:eastAsia="HG丸ｺﾞｼｯｸM-PRO" w:hAnsi="Times New Roman" w:cs="Times New Roman"/>
        </w:rPr>
      </w:pPr>
      <w:r>
        <w:rPr>
          <w:rFonts w:ascii="HG丸ｺﾞｼｯｸM-PRO" w:eastAsia="HG丸ｺﾞｼｯｸM-PRO" w:hAnsi="Times New Roman" w:cs="Times New Roman" w:hint="eastAsia"/>
        </w:rPr>
        <w:t>２）IRBでの対応：報告、決定通知：必要なし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313"/>
        <w:gridCol w:w="7196"/>
      </w:tblGrid>
      <w:tr w:rsidR="007C250D" w14:paraId="2C644287" w14:textId="77777777" w:rsidTr="007C250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5DDA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>施設報告日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5D65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>改訂文書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66D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  <w:r>
              <w:rPr>
                <w:rFonts w:ascii="HG丸ｺﾞｼｯｸM-PRO" w:eastAsia="HG丸ｺﾞｼｯｸM-PRO" w:hAnsi="Times New Roman" w:cs="Times New Roman" w:hint="eastAsia"/>
              </w:rPr>
              <w:t>主な改定内容、依頼者コメント、備考等</w:t>
            </w:r>
          </w:p>
        </w:tc>
      </w:tr>
      <w:tr w:rsidR="007C250D" w14:paraId="63817744" w14:textId="77777777" w:rsidTr="007C250D">
        <w:trPr>
          <w:trHeight w:val="8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37F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592E" w14:textId="77777777" w:rsidR="001315EB" w:rsidRDefault="007C250D" w:rsidP="00B17AE7">
            <w:pPr>
              <w:ind w:leftChars="-20" w:left="-48" w:rightChars="-20" w:right="-48"/>
              <w:jc w:val="left"/>
              <w:rPr>
                <w:rFonts w:ascii="HG丸ｺﾞｼｯｸM-PRO" w:eastAsia="HG丸ｺﾞｼｯｸM-PRO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Times New Roman" w:cs="Times New Roman" w:hint="eastAsia"/>
                <w:spacing w:val="-20"/>
                <w:sz w:val="20"/>
                <w:szCs w:val="20"/>
              </w:rPr>
              <w:t>例：</w:t>
            </w:r>
          </w:p>
          <w:p w14:paraId="7AE7D96D" w14:textId="50F9DEBC" w:rsidR="007C250D" w:rsidRDefault="001315EB" w:rsidP="00B17AE7">
            <w:pPr>
              <w:ind w:leftChars="-20" w:left="-48" w:rightChars="-20" w:right="-48"/>
              <w:jc w:val="left"/>
              <w:rPr>
                <w:rFonts w:ascii="HG丸ｺﾞｼｯｸM-PRO" w:eastAsia="HG丸ｺﾞｼｯｸM-PRO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Times New Roman" w:cs="Times New Roman" w:hint="eastAsia"/>
                <w:spacing w:val="-20"/>
                <w:sz w:val="20"/>
                <w:szCs w:val="20"/>
              </w:rPr>
              <w:t>治験</w:t>
            </w:r>
            <w:r w:rsidR="007C250D">
              <w:rPr>
                <w:rFonts w:ascii="HG丸ｺﾞｼｯｸM-PRO" w:eastAsia="HG丸ｺﾞｼｯｸM-PRO" w:hAnsi="Times New Roman" w:cs="Times New Roman" w:hint="eastAsia"/>
                <w:spacing w:val="-20"/>
                <w:sz w:val="20"/>
                <w:szCs w:val="20"/>
              </w:rPr>
              <w:t>実施計画書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6F1" w14:textId="77777777" w:rsidR="007C250D" w:rsidRDefault="007C250D">
            <w:pPr>
              <w:rPr>
                <w:rFonts w:ascii="HG丸ｺﾞｼｯｸM-PRO" w:eastAsia="HG丸ｺﾞｼｯｸM-PRO" w:hAnsi="Times New Roman" w:cs="Times New Roman"/>
              </w:rPr>
            </w:pPr>
          </w:p>
        </w:tc>
      </w:tr>
      <w:tr w:rsidR="007C250D" w14:paraId="562B2EDF" w14:textId="77777777" w:rsidTr="007C250D">
        <w:trPr>
          <w:trHeight w:val="71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2FC" w14:textId="77777777" w:rsidR="007C250D" w:rsidRDefault="007C250D">
            <w:pPr>
              <w:jc w:val="center"/>
              <w:rPr>
                <w:rFonts w:ascii="HG丸ｺﾞｼｯｸM-PRO" w:eastAsia="HG丸ｺﾞｼｯｸM-PRO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457" w14:textId="77777777" w:rsidR="007C250D" w:rsidRDefault="007C250D" w:rsidP="00B17AE7">
            <w:pPr>
              <w:ind w:leftChars="-20" w:left="-48" w:rightChars="-20" w:right="-48"/>
              <w:jc w:val="left"/>
              <w:rPr>
                <w:rFonts w:ascii="HG丸ｺﾞｼｯｸM-PRO" w:eastAsia="HG丸ｺﾞｼｯｸM-PRO" w:hAnsi="Times New Roman" w:cs="Times New Roman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551E" w14:textId="77777777" w:rsidR="007C250D" w:rsidRDefault="007C250D">
            <w:pPr>
              <w:rPr>
                <w:rFonts w:ascii="HG丸ｺﾞｼｯｸM-PRO" w:eastAsia="HG丸ｺﾞｼｯｸM-PRO" w:hAnsi="Times New Roman" w:cs="Times New Roman"/>
              </w:rPr>
            </w:pPr>
          </w:p>
        </w:tc>
      </w:tr>
    </w:tbl>
    <w:p w14:paraId="51B20C15" w14:textId="77777777" w:rsidR="007C250D" w:rsidRDefault="007C250D" w:rsidP="007C250D">
      <w:pPr>
        <w:rPr>
          <w:rFonts w:ascii="HG丸ｺﾞｼｯｸM-PRO" w:eastAsia="HG丸ｺﾞｼｯｸM-PRO" w:hAnsi="Times New Roman" w:cs="Times New Roman"/>
        </w:rPr>
      </w:pPr>
    </w:p>
    <w:p w14:paraId="36867120" w14:textId="77777777" w:rsidR="007C250D" w:rsidRDefault="007C250D" w:rsidP="007C250D">
      <w:pPr>
        <w:rPr>
          <w:rFonts w:ascii="HG丸ｺﾞｼｯｸM-PRO" w:eastAsia="HG丸ｺﾞｼｯｸM-PRO" w:hAnsi="Times New Roman" w:cs="Times New Roman"/>
        </w:rPr>
      </w:pPr>
    </w:p>
    <w:sectPr w:rsidR="007C250D" w:rsidSect="007C250D">
      <w:headerReference w:type="default" r:id="rId9"/>
      <w:footerReference w:type="default" r:id="rId10"/>
      <w:pgSz w:w="11906" w:h="16838" w:code="9"/>
      <w:pgMar w:top="1701" w:right="851" w:bottom="1418" w:left="85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6E5177E8" w14:textId="48CC841A" w:rsidR="001315EB" w:rsidRDefault="001315E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「（和暦）」は削除の上、「令和」等の和暦を記載してください。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E5177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5177E8" w16cid:durableId="602A46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2A92" w14:textId="77777777" w:rsidR="004B4E5F" w:rsidRDefault="004B4E5F" w:rsidP="007C250D">
      <w:pPr>
        <w:spacing w:line="240" w:lineRule="auto"/>
      </w:pPr>
      <w:r>
        <w:separator/>
      </w:r>
    </w:p>
  </w:endnote>
  <w:endnote w:type="continuationSeparator" w:id="0">
    <w:p w14:paraId="46D29834" w14:textId="77777777" w:rsidR="004B4E5F" w:rsidRDefault="004B4E5F" w:rsidP="007C2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EBEB0" w14:textId="6725A558" w:rsidR="007C250D" w:rsidRPr="007C250D" w:rsidRDefault="007C250D" w:rsidP="007C250D">
    <w:pPr>
      <w:pStyle w:val="a5"/>
      <w:jc w:val="right"/>
      <w:rPr>
        <w:sz w:val="21"/>
        <w:szCs w:val="21"/>
      </w:rPr>
    </w:pPr>
    <w:r w:rsidRPr="007C250D">
      <w:rPr>
        <w:rFonts w:hint="eastAsia"/>
        <w:sz w:val="21"/>
        <w:szCs w:val="21"/>
      </w:rPr>
      <w:t>第</w:t>
    </w:r>
    <w:r w:rsidR="001315EB">
      <w:rPr>
        <w:rFonts w:hint="eastAsia"/>
        <w:sz w:val="21"/>
        <w:szCs w:val="21"/>
      </w:rPr>
      <w:t>4</w:t>
    </w:r>
    <w:r w:rsidRPr="007C250D">
      <w:rPr>
        <w:rFonts w:hint="eastAsia"/>
        <w:sz w:val="21"/>
        <w:szCs w:val="21"/>
      </w:rPr>
      <w:t>版（</w:t>
    </w:r>
    <w:r w:rsidR="001315EB">
      <w:rPr>
        <w:rFonts w:hint="eastAsia"/>
        <w:sz w:val="21"/>
        <w:szCs w:val="21"/>
      </w:rPr>
      <w:t>令和7</w:t>
    </w:r>
    <w:r w:rsidRPr="007C250D">
      <w:rPr>
        <w:rFonts w:hint="eastAsia"/>
        <w:sz w:val="21"/>
        <w:szCs w:val="21"/>
      </w:rPr>
      <w:t>年</w:t>
    </w:r>
    <w:r w:rsidR="00BC7EF6">
      <w:rPr>
        <w:rFonts w:hint="eastAsia"/>
        <w:sz w:val="21"/>
        <w:szCs w:val="21"/>
      </w:rPr>
      <w:t>（西暦20</w:t>
    </w:r>
    <w:r w:rsidR="001315EB">
      <w:rPr>
        <w:rFonts w:hint="eastAsia"/>
        <w:sz w:val="21"/>
        <w:szCs w:val="21"/>
      </w:rPr>
      <w:t>25</w:t>
    </w:r>
    <w:r w:rsidR="00BC7EF6">
      <w:rPr>
        <w:rFonts w:hint="eastAsia"/>
        <w:sz w:val="21"/>
        <w:szCs w:val="21"/>
      </w:rPr>
      <w:t>年）</w:t>
    </w:r>
    <w:r w:rsidR="00A604CF" w:rsidRPr="00A604CF">
      <w:rPr>
        <w:rFonts w:hint="eastAsia"/>
        <w:sz w:val="21"/>
        <w:szCs w:val="21"/>
      </w:rPr>
      <w:t>5</w:t>
    </w:r>
    <w:r w:rsidRPr="00A604CF">
      <w:rPr>
        <w:rFonts w:hint="eastAsia"/>
        <w:sz w:val="21"/>
        <w:szCs w:val="21"/>
      </w:rPr>
      <w:t>月</w:t>
    </w:r>
    <w:r w:rsidR="00A604CF" w:rsidRPr="00A604CF">
      <w:rPr>
        <w:rFonts w:hint="eastAsia"/>
        <w:sz w:val="21"/>
        <w:szCs w:val="21"/>
      </w:rPr>
      <w:t>1</w:t>
    </w:r>
    <w:r w:rsidRPr="00A604CF">
      <w:rPr>
        <w:rFonts w:hint="eastAsia"/>
        <w:sz w:val="21"/>
        <w:szCs w:val="21"/>
      </w:rPr>
      <w:t>日</w:t>
    </w:r>
    <w:r w:rsidRPr="007C250D">
      <w:rPr>
        <w:rFonts w:hint="eastAsia"/>
        <w:sz w:val="21"/>
        <w:szCs w:val="21"/>
      </w:rPr>
      <w:t>施行）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75004" w14:textId="77777777" w:rsidR="004B4E5F" w:rsidRDefault="004B4E5F" w:rsidP="007C250D">
      <w:pPr>
        <w:spacing w:line="240" w:lineRule="auto"/>
      </w:pPr>
      <w:r>
        <w:separator/>
      </w:r>
    </w:p>
  </w:footnote>
  <w:footnote w:type="continuationSeparator" w:id="0">
    <w:p w14:paraId="6969B790" w14:textId="77777777" w:rsidR="004B4E5F" w:rsidRDefault="004B4E5F" w:rsidP="007C2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D1EF" w14:textId="77777777" w:rsidR="007C250D" w:rsidRPr="007C250D" w:rsidRDefault="007C250D">
    <w:pPr>
      <w:pStyle w:val="a3"/>
      <w:rPr>
        <w:sz w:val="21"/>
        <w:szCs w:val="21"/>
      </w:rPr>
    </w:pPr>
    <w:r w:rsidRPr="007C250D">
      <w:rPr>
        <w:rFonts w:hint="eastAsia"/>
        <w:sz w:val="21"/>
        <w:szCs w:val="21"/>
      </w:rPr>
      <w:t>様式8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0D"/>
    <w:rsid w:val="000128A4"/>
    <w:rsid w:val="00103F32"/>
    <w:rsid w:val="001315EB"/>
    <w:rsid w:val="00160D75"/>
    <w:rsid w:val="00270D5B"/>
    <w:rsid w:val="003E3BAF"/>
    <w:rsid w:val="00486295"/>
    <w:rsid w:val="004A1897"/>
    <w:rsid w:val="004B4E5F"/>
    <w:rsid w:val="00575DA4"/>
    <w:rsid w:val="00594FCD"/>
    <w:rsid w:val="005A43B8"/>
    <w:rsid w:val="00721875"/>
    <w:rsid w:val="007218AC"/>
    <w:rsid w:val="007330B5"/>
    <w:rsid w:val="007C250D"/>
    <w:rsid w:val="007D503A"/>
    <w:rsid w:val="00841B66"/>
    <w:rsid w:val="008B1F1A"/>
    <w:rsid w:val="008B7BDC"/>
    <w:rsid w:val="008C4843"/>
    <w:rsid w:val="008E1154"/>
    <w:rsid w:val="0098118A"/>
    <w:rsid w:val="00A061F4"/>
    <w:rsid w:val="00A24D8D"/>
    <w:rsid w:val="00A555B4"/>
    <w:rsid w:val="00A604CF"/>
    <w:rsid w:val="00AF6286"/>
    <w:rsid w:val="00B17AE7"/>
    <w:rsid w:val="00B5060C"/>
    <w:rsid w:val="00BC0AF3"/>
    <w:rsid w:val="00BC7EF6"/>
    <w:rsid w:val="00C25A3F"/>
    <w:rsid w:val="00C62BEB"/>
    <w:rsid w:val="00C70732"/>
    <w:rsid w:val="00CA67E2"/>
    <w:rsid w:val="00D10BE8"/>
    <w:rsid w:val="00D218D1"/>
    <w:rsid w:val="00DE7B76"/>
    <w:rsid w:val="00E9117A"/>
    <w:rsid w:val="00F338F0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7D54A"/>
  <w15:chartTrackingRefBased/>
  <w15:docId w15:val="{69B4D52C-A390-4FB6-9A91-BA84D0E1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0D"/>
    <w:pPr>
      <w:widowControl w:val="0"/>
      <w:overflowPunct w:val="0"/>
      <w:adjustRightInd w:val="0"/>
      <w:spacing w:line="240" w:lineRule="atLeast"/>
      <w:jc w:val="both"/>
    </w:pPr>
    <w:rPr>
      <w:rFonts w:ascii="Mincho" w:eastAsia="Mincho" w:hAnsi="Mincho" w:cs="Minch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50D"/>
    <w:rPr>
      <w:rFonts w:ascii="Mincho" w:eastAsia="Mincho" w:hAnsi="Mincho" w:cs="Minch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50D"/>
    <w:rPr>
      <w:rFonts w:ascii="Mincho" w:eastAsia="Mincho" w:hAnsi="Mincho" w:cs="Mincho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1315EB"/>
    <w:rPr>
      <w:rFonts w:ascii="Mincho" w:eastAsia="Mincho" w:hAnsi="Mincho" w:cs="Mincho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315E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315E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315EB"/>
    <w:rPr>
      <w:rFonts w:ascii="Mincho" w:eastAsia="Mincho" w:hAnsi="Mincho" w:cs="Mincho"/>
      <w:color w:val="000000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15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315EB"/>
    <w:rPr>
      <w:rFonts w:ascii="Mincho" w:eastAsia="Mincho" w:hAnsi="Mincho" w:cs="Mincho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安西佑太</cp:lastModifiedBy>
  <cp:revision>3</cp:revision>
  <cp:lastPrinted>2025-04-24T09:33:00Z</cp:lastPrinted>
  <dcterms:created xsi:type="dcterms:W3CDTF">2025-04-24T09:31:00Z</dcterms:created>
  <dcterms:modified xsi:type="dcterms:W3CDTF">2025-04-24T09:33:00Z</dcterms:modified>
</cp:coreProperties>
</file>