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2E2B034A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3801F3">
        <w:rPr>
          <w:rFonts w:hAnsi="ＭＳ 明朝" w:hint="eastAsia"/>
        </w:rPr>
        <w:t>シリンジポンプの調達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3AC3D65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F6E64" w14:textId="77777777" w:rsidR="00A54800" w:rsidRDefault="00A5480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D03BEC6" w14:textId="77777777" w:rsidR="00A54800" w:rsidRDefault="00A5480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A3D94" w14:textId="77777777" w:rsidR="00A54800" w:rsidRDefault="00A5480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7F0F86A" w14:textId="77777777" w:rsidR="00A54800" w:rsidRDefault="00A5480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01F3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54800"/>
    <w:rsid w:val="00A6185C"/>
    <w:rsid w:val="00A656A3"/>
    <w:rsid w:val="00A71428"/>
    <w:rsid w:val="00A73760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639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2026-05-18T07:01:00Z</dcterms:modified>
</cp:coreProperties>
</file>