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3168CCED" w:rsidR="00086260" w:rsidRPr="00B7331C" w:rsidRDefault="00892BC6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892BC6">
              <w:rPr>
                <w:rFonts w:hAnsi="ＭＳ 明朝" w:hint="eastAsia"/>
                <w:sz w:val="22"/>
              </w:rPr>
              <w:t>膀胱用超音波画像診断装置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27BBCDE7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892BC6">
              <w:rPr>
                <w:rFonts w:hAnsi="ＭＳ 明朝" w:hint="eastAsia"/>
                <w:sz w:val="22"/>
              </w:rPr>
              <w:t>第２病棟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C5683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BC6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B3253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B6616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22</cp:revision>
  <cp:lastPrinted>2022-06-30T09:20:00Z</cp:lastPrinted>
  <dcterms:created xsi:type="dcterms:W3CDTF">2022-06-27T07:55:00Z</dcterms:created>
  <dcterms:modified xsi:type="dcterms:W3CDTF">2025-08-29T00:18:00Z</dcterms:modified>
</cp:coreProperties>
</file>