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A167A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A5BA27A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B55306">
        <w:rPr>
          <w:rFonts w:hint="eastAsia"/>
          <w:color w:val="auto"/>
          <w:spacing w:val="14"/>
        </w:rPr>
        <w:t xml:space="preserve">　総務担当</w:t>
      </w:r>
      <w:r w:rsidR="001605CA">
        <w:rPr>
          <w:rFonts w:hint="eastAsia"/>
          <w:color w:val="auto"/>
          <w:spacing w:val="14"/>
        </w:rPr>
        <w:t xml:space="preserve">　</w:t>
      </w:r>
      <w:r w:rsidR="00842CAA">
        <w:rPr>
          <w:rFonts w:hint="eastAsia"/>
          <w:color w:val="auto"/>
          <w:spacing w:val="14"/>
        </w:rPr>
        <w:t>小林</w:t>
      </w:r>
    </w:p>
    <w:p w14:paraId="66F6A6C3" w14:textId="17F5A3DE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</w:t>
      </w:r>
      <w:r w:rsidR="00B55306">
        <w:rPr>
          <w:rFonts w:hint="eastAsia"/>
          <w:color w:val="auto"/>
          <w:spacing w:val="14"/>
        </w:rPr>
        <w:t>２０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459C2E13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k369900@saitama-pho.jp</w:t>
      </w:r>
    </w:p>
    <w:p w14:paraId="04A4CA1E" w14:textId="3A48EF65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167A3">
        <w:rPr>
          <w:rFonts w:hint="eastAsia"/>
          <w:color w:val="auto"/>
          <w:spacing w:val="14"/>
          <w:sz w:val="18"/>
        </w:rPr>
        <w:t>７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A167A3">
        <w:rPr>
          <w:rFonts w:hint="eastAsia"/>
          <w:color w:val="auto"/>
          <w:spacing w:val="14"/>
          <w:sz w:val="18"/>
        </w:rPr>
        <w:t>９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A167A3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A167A3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BE5460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05CF59F2" w:rsidR="00EF4437" w:rsidRDefault="00596A5D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看護部ユニフォーム（靴・スクラブ</w:t>
            </w:r>
            <w:r w:rsidR="00B55306">
              <w:rPr>
                <w:rFonts w:hint="eastAsia"/>
                <w:color w:val="auto"/>
              </w:rPr>
              <w:t>）</w:t>
            </w:r>
            <w:r>
              <w:rPr>
                <w:rFonts w:hint="eastAsia"/>
                <w:color w:val="auto"/>
              </w:rPr>
              <w:t>の単価契約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A167A3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A167A3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0704707">
    <w:abstractNumId w:val="2"/>
  </w:num>
  <w:num w:numId="2" w16cid:durableId="1870408225">
    <w:abstractNumId w:val="6"/>
  </w:num>
  <w:num w:numId="3" w16cid:durableId="801926769">
    <w:abstractNumId w:val="0"/>
  </w:num>
  <w:num w:numId="4" w16cid:durableId="1982269030">
    <w:abstractNumId w:val="5"/>
  </w:num>
  <w:num w:numId="5" w16cid:durableId="1394156905">
    <w:abstractNumId w:val="3"/>
  </w:num>
  <w:num w:numId="6" w16cid:durableId="86073669">
    <w:abstractNumId w:val="1"/>
  </w:num>
  <w:num w:numId="7" w16cid:durableId="1571577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6A5D"/>
    <w:rsid w:val="005975D7"/>
    <w:rsid w:val="00597CCD"/>
    <w:rsid w:val="005A3A2A"/>
    <w:rsid w:val="005D247D"/>
    <w:rsid w:val="005D5BC7"/>
    <w:rsid w:val="005D72D1"/>
    <w:rsid w:val="005E2E5A"/>
    <w:rsid w:val="006058BE"/>
    <w:rsid w:val="00610C92"/>
    <w:rsid w:val="006235D1"/>
    <w:rsid w:val="0062607A"/>
    <w:rsid w:val="00632DB3"/>
    <w:rsid w:val="00636DE6"/>
    <w:rsid w:val="006456B3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2CAA"/>
    <w:rsid w:val="008460CB"/>
    <w:rsid w:val="0085614F"/>
    <w:rsid w:val="008624BF"/>
    <w:rsid w:val="008632D7"/>
    <w:rsid w:val="00864623"/>
    <w:rsid w:val="00865012"/>
    <w:rsid w:val="008715E0"/>
    <w:rsid w:val="00873DE8"/>
    <w:rsid w:val="00873EEB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67A3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261"/>
    <w:rsid w:val="00B173B9"/>
    <w:rsid w:val="00B4306D"/>
    <w:rsid w:val="00B54595"/>
    <w:rsid w:val="00B55306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460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D4391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531B1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優斗</cp:lastModifiedBy>
  <cp:revision>16</cp:revision>
  <cp:lastPrinted>2022-12-26T07:02:00Z</cp:lastPrinted>
  <dcterms:created xsi:type="dcterms:W3CDTF">2023-08-14T23:41:00Z</dcterms:created>
  <dcterms:modified xsi:type="dcterms:W3CDTF">2025-08-28T05:19:00Z</dcterms:modified>
</cp:coreProperties>
</file>