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7A10FAA3" w:rsidR="00F67AB0" w:rsidRPr="00842BE5" w:rsidRDefault="001C5A48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令和６年度医薬品</w:t>
      </w:r>
      <w:r w:rsidR="00FF50F7" w:rsidRPr="00FF50F7">
        <w:rPr>
          <w:rFonts w:hAnsi="ＭＳ 明朝" w:hint="eastAsia"/>
        </w:rPr>
        <w:t>の単価契約</w:t>
      </w:r>
      <w:r>
        <w:rPr>
          <w:rFonts w:hAnsi="ＭＳ 明朝" w:hint="eastAsia"/>
        </w:rPr>
        <w:t>について</w:t>
      </w:r>
      <w:r w:rsidR="00CC7D0F">
        <w:rPr>
          <w:rFonts w:hAnsi="ＭＳ 明朝" w:hint="eastAsia"/>
        </w:rPr>
        <w:t>（</w:t>
      </w:r>
      <w:r w:rsidR="0029342F">
        <w:rPr>
          <w:rFonts w:hAnsi="ＭＳ 明朝" w:hint="eastAsia"/>
        </w:rPr>
        <w:t>４</w:t>
      </w:r>
      <w:r w:rsidR="00CC7D0F">
        <w:rPr>
          <w:rFonts w:hAnsi="ＭＳ 明朝" w:hint="eastAsia"/>
        </w:rPr>
        <w:t>品目）</w:t>
      </w:r>
    </w:p>
    <w:p w14:paraId="1D1F0803" w14:textId="77777777" w:rsidR="00F67AB0" w:rsidRPr="0029342F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516749F0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</w:t>
      </w:r>
      <w:r w:rsidR="0019677B">
        <w:rPr>
          <w:rFonts w:hAnsi="ＭＳ 明朝" w:hint="eastAsia"/>
        </w:rPr>
        <w:t>１</w:t>
      </w:r>
      <w:r w:rsidR="0029342F">
        <w:rPr>
          <w:rFonts w:hAnsi="ＭＳ 明朝" w:hint="eastAsia"/>
        </w:rPr>
        <w:t>２</w:t>
      </w:r>
      <w:r w:rsidR="00FF50F7" w:rsidRPr="00FF50F7">
        <w:rPr>
          <w:rFonts w:hAnsi="ＭＳ 明朝" w:hint="eastAsia"/>
        </w:rPr>
        <w:t>月</w:t>
      </w:r>
      <w:r w:rsidR="0029342F">
        <w:rPr>
          <w:rFonts w:hAnsi="ＭＳ 明朝" w:hint="eastAsia"/>
        </w:rPr>
        <w:t>５</w:t>
      </w:r>
      <w:r w:rsidR="00FF50F7" w:rsidRPr="00FF50F7">
        <w:rPr>
          <w:rFonts w:hAnsi="ＭＳ 明朝" w:hint="eastAsia"/>
        </w:rPr>
        <w:t>日（</w:t>
      </w:r>
      <w:r w:rsidR="0019677B">
        <w:rPr>
          <w:rFonts w:hAnsi="ＭＳ 明朝" w:hint="eastAsia"/>
        </w:rPr>
        <w:t>木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0A6E1152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</w:t>
            </w:r>
            <w:r w:rsidR="0019677B">
              <w:rPr>
                <w:rFonts w:hAnsi="ＭＳ 明朝" w:hint="eastAsia"/>
              </w:rPr>
              <w:t>、Ｂ又はＣ</w:t>
            </w:r>
            <w:r w:rsidRPr="004658CE">
              <w:rPr>
                <w:rFonts w:hAnsi="ＭＳ 明朝" w:hint="eastAsia"/>
              </w:rPr>
              <w:t>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4F13AF90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478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58</cp:revision>
  <cp:lastPrinted>2024-12-03T01:44:00Z</cp:lastPrinted>
  <dcterms:created xsi:type="dcterms:W3CDTF">2021-03-16T02:00:00Z</dcterms:created>
  <dcterms:modified xsi:type="dcterms:W3CDTF">2024-12-03T01:53:00Z</dcterms:modified>
</cp:coreProperties>
</file>