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0131AE46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393727">
        <w:rPr>
          <w:rFonts w:hAnsi="ＭＳ 明朝" w:hint="eastAsia"/>
        </w:rPr>
        <w:t>ワイヤレス超音波画像診断装置</w:t>
      </w:r>
      <w:r w:rsidR="00772859" w:rsidRPr="00772859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3CE49285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772859" w:rsidRPr="00772859">
        <w:rPr>
          <w:rFonts w:hAnsi="ＭＳ 明朝" w:hint="eastAsia"/>
          <w:spacing w:val="16"/>
          <w:szCs w:val="22"/>
        </w:rPr>
        <w:t>令和</w:t>
      </w:r>
      <w:r w:rsidR="00FD3D6A">
        <w:rPr>
          <w:rFonts w:hAnsi="ＭＳ 明朝" w:hint="eastAsia"/>
          <w:spacing w:val="16"/>
          <w:szCs w:val="22"/>
        </w:rPr>
        <w:t>６</w:t>
      </w:r>
      <w:r w:rsidR="00772859" w:rsidRPr="00772859">
        <w:rPr>
          <w:rFonts w:hAnsi="ＭＳ 明朝" w:hint="eastAsia"/>
          <w:spacing w:val="16"/>
          <w:szCs w:val="22"/>
        </w:rPr>
        <w:t>年</w:t>
      </w:r>
      <w:r w:rsidR="00FD3D6A">
        <w:rPr>
          <w:rFonts w:hAnsi="ＭＳ 明朝" w:hint="eastAsia"/>
          <w:spacing w:val="16"/>
          <w:szCs w:val="22"/>
        </w:rPr>
        <w:t>１</w:t>
      </w:r>
      <w:r w:rsidR="00393727">
        <w:rPr>
          <w:rFonts w:hAnsi="ＭＳ 明朝" w:hint="eastAsia"/>
          <w:spacing w:val="16"/>
          <w:szCs w:val="22"/>
        </w:rPr>
        <w:t>１</w:t>
      </w:r>
      <w:r w:rsidR="00772859" w:rsidRPr="00772859">
        <w:rPr>
          <w:rFonts w:hAnsi="ＭＳ 明朝" w:hint="eastAsia"/>
          <w:spacing w:val="16"/>
          <w:szCs w:val="22"/>
        </w:rPr>
        <w:t>月</w:t>
      </w:r>
      <w:r w:rsidR="00393727">
        <w:rPr>
          <w:rFonts w:hAnsi="ＭＳ 明朝" w:hint="eastAsia"/>
          <w:spacing w:val="16"/>
          <w:szCs w:val="22"/>
        </w:rPr>
        <w:t>２１</w:t>
      </w:r>
      <w:r w:rsidR="00772859" w:rsidRPr="00772859">
        <w:rPr>
          <w:rFonts w:hAnsi="ＭＳ 明朝" w:hint="eastAsia"/>
          <w:spacing w:val="16"/>
          <w:szCs w:val="22"/>
        </w:rPr>
        <w:t>日（</w:t>
      </w:r>
      <w:r w:rsidR="00393727">
        <w:rPr>
          <w:rFonts w:hAnsi="ＭＳ 明朝" w:hint="eastAsia"/>
          <w:spacing w:val="16"/>
          <w:szCs w:val="22"/>
        </w:rPr>
        <w:t>木</w:t>
      </w:r>
      <w:r w:rsidR="00772859" w:rsidRPr="00772859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062EAA74" w14:textId="77777777" w:rsidR="00772859" w:rsidRDefault="00772859" w:rsidP="00772859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３　競争入札参加資格要件　　　　　　　　　　　</w:t>
      </w:r>
      <w:r>
        <w:rPr>
          <w:rFonts w:hAnsi="ＭＳ 明朝" w:hint="eastAsia"/>
          <w:sz w:val="18"/>
          <w:szCs w:val="18"/>
        </w:rPr>
        <w:t>（該当するものすべてに○を付してください。）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772859" w14:paraId="08EFC06B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4DC569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(1)契約事務取扱規程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0D9B1980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2DFA80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5FE5B00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57A05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7D17180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011137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43205192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F5D7C1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(3)業種・格付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4762EF43" w14:textId="3B01BCF6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「物品の販売」のＡ、Ｂ又はＣ等級である。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81C99D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1E809D94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E61718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(4)入札参加停止措置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1B10D162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3D5206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772859" w14:paraId="3BE89317" w14:textId="77777777" w:rsidTr="00772859"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29F1BC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(5)暴力団排除措置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  <w:hideMark/>
          </w:tcPr>
          <w:p w14:paraId="2F2B9144" w14:textId="77777777" w:rsidR="00772859" w:rsidRDefault="0077285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709A9F" w14:textId="77777777" w:rsidR="00772859" w:rsidRDefault="0077285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645F9E36" w14:textId="77777777" w:rsidR="00772859" w:rsidRDefault="00772859" w:rsidP="00772859">
      <w:pPr>
        <w:autoSpaceDE w:val="0"/>
        <w:autoSpaceDN w:val="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569E8"/>
    <w:rsid w:val="00263632"/>
    <w:rsid w:val="002645C3"/>
    <w:rsid w:val="0027118F"/>
    <w:rsid w:val="002728F3"/>
    <w:rsid w:val="00273B79"/>
    <w:rsid w:val="00275D01"/>
    <w:rsid w:val="00281F98"/>
    <w:rsid w:val="002820E5"/>
    <w:rsid w:val="002876E7"/>
    <w:rsid w:val="00290881"/>
    <w:rsid w:val="00296F36"/>
    <w:rsid w:val="002979C9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3727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05302"/>
    <w:rsid w:val="00416D7C"/>
    <w:rsid w:val="00426BC6"/>
    <w:rsid w:val="00431B9C"/>
    <w:rsid w:val="004332B6"/>
    <w:rsid w:val="00434BC4"/>
    <w:rsid w:val="00443807"/>
    <w:rsid w:val="004555B7"/>
    <w:rsid w:val="00480F61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638E3"/>
    <w:rsid w:val="00772859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16A9C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02496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0F87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3D6A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468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櫻井 謙輔</cp:lastModifiedBy>
  <cp:revision>21</cp:revision>
  <cp:lastPrinted>2023-05-03T06:19:00Z</cp:lastPrinted>
  <dcterms:created xsi:type="dcterms:W3CDTF">2022-12-11T07:46:00Z</dcterms:created>
  <dcterms:modified xsi:type="dcterms:W3CDTF">2024-11-15T06:56:00Z</dcterms:modified>
</cp:coreProperties>
</file>