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CCB09" w14:textId="725F799B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7324C8">
        <w:rPr>
          <w:rFonts w:hAnsi="ＭＳ ゴシック" w:hint="eastAsia"/>
          <w:spacing w:val="14"/>
          <w:sz w:val="20"/>
          <w:szCs w:val="16"/>
          <w:u w:val="single"/>
        </w:rPr>
        <w:t>10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7324C8">
        <w:rPr>
          <w:rFonts w:hAnsi="ＭＳ ゴシック" w:hint="eastAsia"/>
          <w:spacing w:val="14"/>
          <w:sz w:val="20"/>
          <w:szCs w:val="16"/>
          <w:u w:val="single"/>
        </w:rPr>
        <w:t>８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601A56BC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7324C8">
        <w:rPr>
          <w:rFonts w:hAnsi="ＭＳ ゴシック" w:hint="eastAsia"/>
          <w:spacing w:val="14"/>
          <w:sz w:val="20"/>
          <w:szCs w:val="16"/>
        </w:rPr>
        <w:t>10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324C8">
        <w:rPr>
          <w:rFonts w:hAnsi="ＭＳ ゴシック" w:hint="eastAsia"/>
          <w:spacing w:val="14"/>
          <w:sz w:val="20"/>
          <w:szCs w:val="16"/>
        </w:rPr>
        <w:t>18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709D0654" w:rsidR="008B33FB" w:rsidRPr="00502088" w:rsidRDefault="00C87183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87183">
              <w:rPr>
                <w:rFonts w:hAnsi="ＭＳ ゴシック" w:hint="eastAsia"/>
                <w:szCs w:val="22"/>
              </w:rPr>
              <w:t>拡大新生児マススクリーニング検査機器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510AF7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91D96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324C8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21602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754EA"/>
    <w:rsid w:val="00976412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87183"/>
    <w:rsid w:val="00CB40A1"/>
    <w:rsid w:val="00CB7884"/>
    <w:rsid w:val="00CD1C0C"/>
    <w:rsid w:val="00CD2F4E"/>
    <w:rsid w:val="00CF08D0"/>
    <w:rsid w:val="00D250FC"/>
    <w:rsid w:val="00D35BF4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2024-09-04T05:15:00Z</dcterms:modified>
</cp:coreProperties>
</file>