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0589A931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0D1E7B">
        <w:rPr>
          <w:rFonts w:ascii="ＭＳ 明朝" w:eastAsia="ＭＳ 明朝" w:hAnsi="ＭＳ 明朝" w:hint="eastAsia"/>
          <w:sz w:val="22"/>
          <w:szCs w:val="22"/>
        </w:rPr>
        <w:t>輸液ポンプ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D1E7B">
        <w:rPr>
          <w:rFonts w:ascii="ＭＳ 明朝" w:eastAsia="ＭＳ 明朝" w:hAnsi="ＭＳ 明朝" w:hint="eastAsia"/>
          <w:sz w:val="22"/>
          <w:szCs w:val="22"/>
        </w:rPr>
        <w:t>２０台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1BD2E45C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1F2986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0D1E7B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0D1E7B">
        <w:rPr>
          <w:rFonts w:ascii="ＭＳ 明朝" w:eastAsia="ＭＳ 明朝" w:hAnsi="ＭＳ 明朝" w:hint="eastAsia"/>
          <w:spacing w:val="16"/>
          <w:sz w:val="22"/>
          <w:szCs w:val="22"/>
        </w:rPr>
        <w:t>３０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D1E7B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5A0E235B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361EC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22E8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521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59</cp:revision>
  <cp:lastPrinted>2024-08-27T06:17:00Z</cp:lastPrinted>
  <dcterms:created xsi:type="dcterms:W3CDTF">2021-01-04T07:37:00Z</dcterms:created>
  <dcterms:modified xsi:type="dcterms:W3CDTF">2024-08-27T06:45:00Z</dcterms:modified>
</cp:coreProperties>
</file>