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FC3BE83"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39C60FB1"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6304B0">
        <w:rPr>
          <w:rFonts w:hint="eastAsia"/>
        </w:rPr>
        <w:t>７</w:t>
      </w:r>
      <w:r w:rsidRPr="000E085B">
        <w:rPr>
          <w:rFonts w:hint="eastAsia"/>
        </w:rPr>
        <w:t>月</w:t>
      </w:r>
      <w:r w:rsidR="006304B0">
        <w:rPr>
          <w:rFonts w:hint="eastAsia"/>
        </w:rPr>
        <w:t>８</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39ADAADB" w:rsidR="00C72ED8" w:rsidRPr="000E085B" w:rsidRDefault="006304B0" w:rsidP="000E085B">
      <w:pPr>
        <w:autoSpaceDE w:val="0"/>
        <w:autoSpaceDN w:val="0"/>
        <w:ind w:leftChars="100" w:left="241" w:firstLineChars="100" w:firstLine="241"/>
      </w:pPr>
      <w:r>
        <w:rPr>
          <w:rFonts w:hint="eastAsia"/>
        </w:rPr>
        <w:t>新生児代謝異常症スクリーニング用タンデムマスシステム</w:t>
      </w:r>
      <w:r w:rsidR="00691750" w:rsidRPr="00691750">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6D054F65" w:rsidR="0033338A" w:rsidRPr="000E085B" w:rsidRDefault="0033338A" w:rsidP="000E085B">
      <w:pPr>
        <w:autoSpaceDE w:val="0"/>
        <w:autoSpaceDN w:val="0"/>
        <w:ind w:leftChars="100" w:left="482" w:hangingChars="100" w:hanging="241"/>
      </w:pPr>
      <w:r w:rsidRPr="000E085B">
        <w:rPr>
          <w:rFonts w:hint="eastAsia"/>
        </w:rPr>
        <w:t xml:space="preserve">⑸　</w:t>
      </w:r>
      <w:r w:rsidR="003E49D9">
        <w:rPr>
          <w:rFonts w:hint="eastAsia"/>
        </w:rPr>
        <w:t xml:space="preserve"> </w:t>
      </w:r>
      <w:r w:rsidRPr="000E085B">
        <w:rPr>
          <w:rFonts w:hint="eastAsia"/>
        </w:rPr>
        <w:t>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E49D9"/>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04B0"/>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2EC0"/>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C6016"/>
    <w:rsid w:val="00DD3443"/>
    <w:rsid w:val="00DE0F15"/>
    <w:rsid w:val="00DE3F5D"/>
    <w:rsid w:val="00DF1D71"/>
    <w:rsid w:val="00DF43DA"/>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711</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2024-06-19T00:32:00Z</dcterms:modified>
</cp:coreProperties>
</file>