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24CF1">
        <w:rPr>
          <w:rFonts w:ascii="BIZ UD明朝 Medium" w:eastAsia="BIZ UD明朝 Medium" w:hAnsi="ＭＳ 明朝" w:hint="eastAsia"/>
          <w:sz w:val="22"/>
          <w:szCs w:val="22"/>
        </w:rPr>
        <w:t>小児用ストレッチャー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F24CF1">
        <w:rPr>
          <w:rFonts w:ascii="BIZ UD明朝 Medium" w:eastAsia="BIZ UD明朝 Medium" w:hAnsi="ＭＳ 明朝" w:hint="eastAsia"/>
          <w:sz w:val="22"/>
          <w:szCs w:val="22"/>
        </w:rPr>
        <w:t>３台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46132C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46132C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A034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132C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0346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24CF1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0D958B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2024-06-11T04:37:00Z</dcterms:modified>
</cp:coreProperties>
</file>