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FD4B64D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552812">
        <w:rPr>
          <w:rFonts w:hint="eastAsia"/>
        </w:rPr>
        <w:t>検体前処理分注装置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36C7C0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552812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552812">
        <w:rPr>
          <w:rFonts w:asciiTheme="minorEastAsia" w:eastAsiaTheme="minorEastAsia" w:hAnsiTheme="minorEastAsia" w:hint="eastAsia"/>
          <w:spacing w:val="16"/>
          <w:szCs w:val="21"/>
        </w:rPr>
        <w:t>１４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552812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7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2812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2024-06-12T02:04:00Z</dcterms:modified>
</cp:coreProperties>
</file>