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992560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4138">
        <w:rPr>
          <w:rFonts w:hint="eastAsia"/>
        </w:rPr>
        <w:t>自動免疫染色装置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329773C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541FB">
        <w:rPr>
          <w:rFonts w:hint="eastAsia"/>
        </w:rPr>
        <w:t>自動免疫染色装置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4F941B2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4138">
        <w:rPr>
          <w:rFonts w:hint="eastAsia"/>
        </w:rPr>
        <w:t>自動免疫染色装置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3839D52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4A4138">
        <w:rPr>
          <w:rFonts w:hint="eastAsia"/>
        </w:rPr>
        <w:t>自動免疫染色装置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1853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2024-05-15T06:33:00Z</dcterms:modified>
</cp:coreProperties>
</file>