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4224FA">
        <w:rPr>
          <w:rFonts w:ascii="BIZ UD明朝 Medium" w:eastAsia="BIZ UD明朝 Medium" w:hAnsi="ＭＳ 明朝" w:hint="eastAsia"/>
        </w:rPr>
        <w:t>皮膚良性血管病変治療用レーザー装置</w:t>
      </w:r>
      <w:bookmarkStart w:id="0" w:name="_GoBack"/>
      <w:bookmarkEnd w:id="0"/>
      <w:r w:rsidR="00AF0765">
        <w:rPr>
          <w:rFonts w:ascii="BIZ UD明朝 Medium" w:eastAsia="BIZ UD明朝 Medium" w:hAnsi="ＭＳ 明朝" w:hint="eastAsia"/>
        </w:rPr>
        <w:t xml:space="preserve">　</w:t>
      </w:r>
      <w:r w:rsidR="00282E68">
        <w:rPr>
          <w:rFonts w:ascii="BIZ UD明朝 Medium" w:eastAsia="BIZ UD明朝 Medium" w:hAnsi="ＭＳ 明朝" w:hint="eastAsia"/>
        </w:rPr>
        <w:t>１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５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３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、Ｂ又はＣ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2E68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24FA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51FC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F171C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A9934D8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DE39C-CE7E-4E17-8A0A-2C21A6DB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439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52</cp:revision>
  <cp:lastPrinted>2023-06-07T05:10:00Z</cp:lastPrinted>
  <dcterms:created xsi:type="dcterms:W3CDTF">2021-03-16T02:00:00Z</dcterms:created>
  <dcterms:modified xsi:type="dcterms:W3CDTF">2024-05-08T02:24:00Z</dcterms:modified>
</cp:coreProperties>
</file>