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5CBE8FC1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A33402">
        <w:rPr>
          <w:rFonts w:hint="eastAsia"/>
        </w:rPr>
        <w:t xml:space="preserve">　</w:t>
      </w:r>
      <w:r w:rsidR="00A33402" w:rsidRPr="00A33402">
        <w:rPr>
          <w:rFonts w:hint="eastAsia"/>
          <w:u w:val="single"/>
        </w:rPr>
        <w:t>埼玉県立がんセンター空気調和設備（</w:t>
      </w:r>
      <w:r w:rsidR="00D65890">
        <w:rPr>
          <w:rFonts w:hint="eastAsia"/>
          <w:u w:val="single"/>
        </w:rPr>
        <w:t>その２</w:t>
      </w:r>
      <w:r w:rsidR="00A33402" w:rsidRPr="00A33402">
        <w:rPr>
          <w:rFonts w:hint="eastAsia"/>
          <w:u w:val="single"/>
        </w:rPr>
        <w:t>）管理業務</w:t>
      </w:r>
    </w:p>
    <w:p w14:paraId="711F96A4" w14:textId="77777777" w:rsidR="00085C84" w:rsidRPr="002217A2" w:rsidRDefault="00085C84" w:rsidP="00085C84"/>
    <w:p w14:paraId="63E2F6F4" w14:textId="3E01FC59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A33402">
        <w:rPr>
          <w:rFonts w:hint="eastAsia"/>
        </w:rPr>
        <w:t xml:space="preserve">　</w:t>
      </w:r>
      <w:r w:rsidR="00A33402" w:rsidRPr="00A33402">
        <w:rPr>
          <w:rFonts w:hint="eastAsia"/>
          <w:u w:val="single"/>
        </w:rPr>
        <w:t>埼玉県北足立郡伊奈町大字小室７８０番地及び８１８番地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8D5E138" w14:textId="25EB9F3C" w:rsidR="00231A3F" w:rsidRDefault="003E59B5" w:rsidP="00A33402">
      <w:pPr>
        <w:pStyle w:val="ac"/>
        <w:ind w:left="380" w:hangingChars="200" w:hanging="380"/>
        <w:rPr>
          <w:rFonts w:hAnsi="ＭＳ 明朝"/>
          <w:spacing w:val="5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  <w:r w:rsidR="00231A3F"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340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65890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2024-03-01T02:57:00Z</dcterms:modified>
</cp:coreProperties>
</file>