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65BF84EB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34644D">
              <w:rPr>
                <w:rFonts w:hAnsi="ＭＳ 明朝" w:hint="eastAsia"/>
              </w:rPr>
              <w:t>６</w:t>
            </w:r>
            <w:r>
              <w:rPr>
                <w:rFonts w:hAnsi="ＭＳ 明朝" w:hint="eastAsia"/>
              </w:rPr>
              <w:t>年度検査試薬単価契約</w:t>
            </w:r>
            <w:r w:rsidRPr="00182B8F">
              <w:rPr>
                <w:rFonts w:hAnsi="ＭＳ 明朝" w:hint="eastAsia"/>
                <w:color w:val="000000" w:themeColor="text1"/>
              </w:rPr>
              <w:t>（</w:t>
            </w:r>
            <w:bookmarkStart w:id="0" w:name="_Hlk157198179"/>
            <w:r w:rsidR="00DC07EF">
              <w:rPr>
                <w:rFonts w:hAnsi="ＭＳ 明朝" w:hint="eastAsia"/>
                <w:color w:val="000000" w:themeColor="text1"/>
              </w:rPr>
              <w:t>富士ﾚﾋﾞｵ</w:t>
            </w:r>
            <w:bookmarkEnd w:id="0"/>
            <w:r w:rsidRPr="00182B8F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146E2946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644D">
        <w:rPr>
          <w:rFonts w:hAnsi="ＭＳ 明朝" w:hint="eastAsia"/>
          <w:kern w:val="0"/>
          <w:sz w:val="20"/>
          <w:szCs w:val="20"/>
        </w:rPr>
        <w:t>矢崎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66A6D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2B8F"/>
    <w:rsid w:val="00184B97"/>
    <w:rsid w:val="0019059F"/>
    <w:rsid w:val="00194143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1AB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4644D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418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6F735F"/>
    <w:rsid w:val="0071074C"/>
    <w:rsid w:val="00715BDE"/>
    <w:rsid w:val="00720D64"/>
    <w:rsid w:val="007237A2"/>
    <w:rsid w:val="00730109"/>
    <w:rsid w:val="00733146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8742F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6742A"/>
    <w:rsid w:val="00C735C6"/>
    <w:rsid w:val="00C73E04"/>
    <w:rsid w:val="00C73F80"/>
    <w:rsid w:val="00C80CC6"/>
    <w:rsid w:val="00C86A9C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240D2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94119"/>
    <w:rsid w:val="00DA1B63"/>
    <w:rsid w:val="00DA5809"/>
    <w:rsid w:val="00DA5E63"/>
    <w:rsid w:val="00DB07BA"/>
    <w:rsid w:val="00DB409B"/>
    <w:rsid w:val="00DB5F9E"/>
    <w:rsid w:val="00DC07EF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2A50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E6508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2024-01-26T12:59:00Z</dcterms:modified>
</cp:coreProperties>
</file>