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89D7DDD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bookmarkStart w:id="0" w:name="_Hlk157193601"/>
      <w:r w:rsidR="00DD2789">
        <w:rPr>
          <w:rFonts w:hAnsi="ＭＳ 明朝" w:hint="eastAsia"/>
          <w:color w:val="000000" w:themeColor="text1"/>
        </w:rPr>
        <w:t>ｶｲﾉｽ</w:t>
      </w:r>
      <w:bookmarkEnd w:id="0"/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E06D47E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222A27">
              <w:rPr>
                <w:rFonts w:hAnsi="ＭＳ 明朝" w:hint="eastAsia"/>
              </w:rPr>
              <w:t>、Ｂ</w:t>
            </w:r>
            <w:r w:rsidR="000028D3">
              <w:rPr>
                <w:rFonts w:hAnsi="ＭＳ 明朝" w:hint="eastAsia"/>
              </w:rPr>
              <w:t>又は</w:t>
            </w:r>
            <w:r w:rsidR="00222A27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2024-01-26T11:33:00Z</dcterms:modified>
</cp:coreProperties>
</file>