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880FF6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1A6397">
        <w:rPr>
          <w:rFonts w:hint="eastAsia"/>
        </w:rPr>
        <w:t>手術器械運用管理システム（クライアント</w:t>
      </w:r>
      <w:r w:rsidR="001A6397">
        <w:rPr>
          <w:rFonts w:hint="eastAsia"/>
        </w:rPr>
        <w:t>PC</w:t>
      </w:r>
      <w:r w:rsidR="001A6397">
        <w:rPr>
          <w:rFonts w:hint="eastAsia"/>
        </w:rPr>
        <w:t>）</w:t>
      </w:r>
      <w:r w:rsidR="00A1365E">
        <w:rPr>
          <w:rFonts w:hint="eastAsia"/>
        </w:rPr>
        <w:t>の</w:t>
      </w:r>
      <w:r w:rsidR="000B510D">
        <w:rPr>
          <w:rFonts w:hint="eastAsia"/>
        </w:rPr>
        <w:t>購入</w:t>
      </w:r>
    </w:p>
    <w:p w14:paraId="616CCA37" w14:textId="77777777" w:rsidR="00B66211" w:rsidRPr="001A6397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D08028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E72B56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A1365E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72B56">
        <w:rPr>
          <w:rFonts w:asciiTheme="minorEastAsia" w:eastAsiaTheme="minorEastAsia" w:hAnsiTheme="minorEastAsia" w:hint="eastAsia"/>
          <w:spacing w:val="16"/>
          <w:szCs w:val="21"/>
        </w:rPr>
        <w:t>２９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72B5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A6397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947B8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10FE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31EA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72B56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2024-01-25T04:14:00Z</dcterms:modified>
</cp:coreProperties>
</file>