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DAFFC48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B42A4">
        <w:rPr>
          <w:rFonts w:hint="eastAsia"/>
        </w:rPr>
        <w:t>アービタックス注射液500mg</w:t>
      </w:r>
      <w:r w:rsidR="00BF7D5D">
        <w:rPr>
          <w:rFonts w:hint="eastAsia"/>
        </w:rPr>
        <w:t>）</w:t>
      </w:r>
    </w:p>
    <w:p w14:paraId="7429BDA6" w14:textId="77777777" w:rsidR="0012769B" w:rsidRPr="00BF7D5D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73F1903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B42A4">
        <w:rPr>
          <w:rFonts w:hint="eastAsia"/>
        </w:rPr>
        <w:t>アービタックス注射液500mg</w:t>
      </w:r>
      <w:r w:rsidR="00BF7D5D">
        <w:rPr>
          <w:rFonts w:hint="eastAsia"/>
        </w:rPr>
        <w:t>）</w:t>
      </w:r>
    </w:p>
    <w:p w14:paraId="6CF9C963" w14:textId="77777777" w:rsidR="00FE5866" w:rsidRPr="00BF7D5D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A643ED6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B42A4">
        <w:rPr>
          <w:rFonts w:hint="eastAsia"/>
        </w:rPr>
        <w:t>アービタックス注射液500mg</w:t>
      </w:r>
      <w:r w:rsidR="00BF7D5D">
        <w:rPr>
          <w:rFonts w:hint="eastAsia"/>
        </w:rPr>
        <w:t>）</w:t>
      </w:r>
      <w:r w:rsidR="00BF7D5D" w:rsidRPr="00EC4FE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E3EDC61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FB42A4">
        <w:rPr>
          <w:rFonts w:hint="eastAsia"/>
        </w:rPr>
        <w:t>アービタックス注射液500mg</w:t>
      </w:r>
      <w:r w:rsidR="00BF7D5D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3D6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BF7D5D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71EF"/>
    <w:rsid w:val="00F016B4"/>
    <w:rsid w:val="00F04166"/>
    <w:rsid w:val="00F2272C"/>
    <w:rsid w:val="00F22EC3"/>
    <w:rsid w:val="00F244B1"/>
    <w:rsid w:val="00F2545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42A4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1929</Words>
  <Characters>570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2023-12-14T07:06:00Z</dcterms:modified>
</cp:coreProperties>
</file>