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3B9734DB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</w:t>
      </w:r>
      <w:r w:rsidR="00740B3F">
        <w:rPr>
          <w:rFonts w:hint="eastAsia"/>
        </w:rPr>
        <w:t>２</w:t>
      </w:r>
      <w:r w:rsidR="00D456D1">
        <w:rPr>
          <w:rFonts w:hint="eastAsia"/>
        </w:rPr>
        <w:t>月</w:t>
      </w:r>
      <w:r w:rsidR="00740B3F">
        <w:rPr>
          <w:rFonts w:hint="eastAsia"/>
        </w:rPr>
        <w:t>１５</w:t>
      </w:r>
      <w:r w:rsidR="00D456D1">
        <w:rPr>
          <w:rFonts w:hint="eastAsia"/>
        </w:rPr>
        <w:t>日（</w:t>
      </w:r>
      <w:r w:rsidR="00740B3F">
        <w:rPr>
          <w:rFonts w:hint="eastAsia"/>
        </w:rPr>
        <w:t>金</w:t>
      </w:r>
      <w:r w:rsidR="00D456D1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8E1A6C0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</w:t>
      </w:r>
      <w:r w:rsidR="00F92409">
        <w:rPr>
          <w:rFonts w:hint="eastAsia"/>
        </w:rPr>
        <w:t>アービタックス注射液500mg</w:t>
      </w:r>
      <w:r w:rsidR="00D456D1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97B39C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00D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40B3F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92409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2023-12-14T07:06:00Z</dcterms:modified>
</cp:coreProperties>
</file>