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511765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10D94">
        <w:rPr>
          <w:rFonts w:hint="eastAsia"/>
        </w:rPr>
        <w:t>内視鏡統合システム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110D94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5EEBCE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B21D6D">
        <w:rPr>
          <w:rFonts w:hAnsi="ＭＳ 明朝" w:hint="eastAsia"/>
          <w:spacing w:val="16"/>
          <w:sz w:val="21"/>
          <w:szCs w:val="21"/>
        </w:rPr>
        <w:t>１</w:t>
      </w:r>
      <w:r w:rsidR="00110D94">
        <w:rPr>
          <w:rFonts w:hAnsi="ＭＳ 明朝" w:hint="eastAsia"/>
          <w:spacing w:val="16"/>
          <w:sz w:val="21"/>
          <w:szCs w:val="21"/>
        </w:rPr>
        <w:t>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110D94">
        <w:rPr>
          <w:rFonts w:hAnsi="ＭＳ 明朝" w:hint="eastAsia"/>
          <w:spacing w:val="16"/>
          <w:sz w:val="21"/>
          <w:szCs w:val="21"/>
        </w:rPr>
        <w:t>１５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110D94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D94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1D6D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0C41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2023-12-12T02:26:00Z</dcterms:modified>
</cp:coreProperties>
</file>