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F3461E">
              <w:rPr>
                <w:rFonts w:hint="eastAsia"/>
                <w:sz w:val="24"/>
                <w:szCs w:val="24"/>
              </w:rPr>
              <w:t>薬用冷蔵ショーケース・保冷庫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3461E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F3461E">
              <w:rPr>
                <w:rFonts w:hint="eastAsia"/>
                <w:sz w:val="24"/>
                <w:szCs w:val="24"/>
              </w:rPr>
              <w:t>血液検査室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BBC5809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30C3-E522-4021-85F4-D0AC7C08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22</cp:revision>
  <cp:lastPrinted>2021-06-15T02:19:00Z</cp:lastPrinted>
  <dcterms:created xsi:type="dcterms:W3CDTF">2021-05-26T05:00:00Z</dcterms:created>
  <dcterms:modified xsi:type="dcterms:W3CDTF">2023-09-13T02:36:00Z</dcterms:modified>
</cp:coreProperties>
</file>