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A54156">
        <w:rPr>
          <w:rFonts w:ascii="BIZ UD明朝 Medium" w:eastAsia="BIZ UD明朝 Medium" w:hAnsi="ＭＳ 明朝" w:hint="eastAsia"/>
        </w:rPr>
        <w:t>歩行分析機器</w:t>
      </w:r>
      <w:r w:rsidR="00AF0765">
        <w:rPr>
          <w:rFonts w:ascii="BIZ UD明朝 Medium" w:eastAsia="BIZ UD明朝 Medium" w:hAnsi="ＭＳ 明朝" w:hint="eastAsia"/>
        </w:rPr>
        <w:t xml:space="preserve">　</w:t>
      </w:r>
      <w:r w:rsidRPr="006A4CDD">
        <w:rPr>
          <w:rFonts w:ascii="BIZ UD明朝 Medium" w:eastAsia="BIZ UD明朝 Medium" w:hAnsi="ＭＳ 明朝" w:hint="eastAsia"/>
        </w:rPr>
        <w:t>１式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A54156">
        <w:rPr>
          <w:rFonts w:ascii="BIZ UD明朝 Medium" w:eastAsia="BIZ UD明朝 Medium" w:hAnsi="ＭＳ 明朝" w:hint="eastAsia"/>
          <w:spacing w:val="16"/>
          <w:szCs w:val="22"/>
        </w:rPr>
        <w:t>８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A54156">
        <w:rPr>
          <w:rFonts w:ascii="BIZ UD明朝 Medium" w:eastAsia="BIZ UD明朝 Medium" w:hAnsi="ＭＳ 明朝" w:hint="eastAsia"/>
          <w:spacing w:val="16"/>
          <w:szCs w:val="22"/>
        </w:rPr>
        <w:t>８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A54156">
        <w:rPr>
          <w:rFonts w:ascii="BIZ UD明朝 Medium" w:eastAsia="BIZ UD明朝 Medium" w:hAnsi="ＭＳ 明朝" w:hint="eastAsia"/>
          <w:spacing w:val="16"/>
          <w:szCs w:val="22"/>
        </w:rPr>
        <w:t>金</w:t>
      </w:r>
      <w:bookmarkStart w:id="0" w:name="_GoBack"/>
      <w:bookmarkEnd w:id="0"/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54156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4E341BA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01E81-E208-4109-987E-808D7655B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428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48</cp:revision>
  <cp:lastPrinted>2023-06-07T05:10:00Z</cp:lastPrinted>
  <dcterms:created xsi:type="dcterms:W3CDTF">2021-03-16T02:00:00Z</dcterms:created>
  <dcterms:modified xsi:type="dcterms:W3CDTF">2023-08-09T04:29:00Z</dcterms:modified>
</cp:coreProperties>
</file>