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4B4931F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3807F3">
        <w:rPr>
          <w:rFonts w:hint="eastAsia"/>
        </w:rPr>
        <w:t>MRI超音波融合前立腺生検装置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7C7D4FE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7E670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E6706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E6706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31E15E15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3C7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07F3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86C6F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21</cp:revision>
  <cp:lastPrinted>2023-08-02T08:57:00Z</cp:lastPrinted>
  <dcterms:created xsi:type="dcterms:W3CDTF">2022-12-11T07:46:00Z</dcterms:created>
  <dcterms:modified xsi:type="dcterms:W3CDTF">2023-08-02T09:22:00Z</dcterms:modified>
</cp:coreProperties>
</file>