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11D1D5A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AB0DE3" w:rsidRPr="00AB0DE3">
        <w:rPr>
          <w:rFonts w:hint="eastAsia"/>
        </w:rPr>
        <w:t>病理ホールスライド画像診断補助装置の購入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126BC36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AB0DE3" w:rsidRPr="00AB0DE3">
        <w:rPr>
          <w:rFonts w:hAnsi="ＭＳ 明朝" w:hint="eastAsia"/>
          <w:spacing w:val="16"/>
          <w:szCs w:val="22"/>
        </w:rPr>
        <w:t>令和５年３月３日（金）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6E900EFB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B0DE3" w14:paraId="1301CCEA" w14:textId="77777777" w:rsidTr="00AB0DE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52094" w14:textId="77777777" w:rsidR="00AB0DE3" w:rsidRDefault="00AB0DE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(5)薬機法販売業許可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2FF9B3F" w14:textId="77777777" w:rsidR="00AB0DE3" w:rsidRDefault="00AB0DE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F38353" w14:textId="77777777" w:rsidR="00AB0DE3" w:rsidRDefault="00AB0DE3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B0DE3" w:rsidRPr="00842BE5" w14:paraId="0B3A9DB8" w14:textId="77777777" w:rsidTr="0006549F">
        <w:tc>
          <w:tcPr>
            <w:tcW w:w="2381" w:type="dxa"/>
            <w:vAlign w:val="center"/>
          </w:tcPr>
          <w:p w14:paraId="3B020050" w14:textId="080B8DCF" w:rsidR="00AB0DE3" w:rsidRPr="00842BE5" w:rsidRDefault="00AB0DE3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6)</w:t>
            </w:r>
            <w:r>
              <w:rPr>
                <w:rFonts w:hAnsi="ＭＳ 明朝" w:hint="eastAsia"/>
              </w:rPr>
              <w:t>薬機法修理業許可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6D2D7F3" w14:textId="486686C0" w:rsidR="00AB0DE3" w:rsidRPr="00842BE5" w:rsidRDefault="00AB0DE3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医療機器修理業の許可を受けている。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36BC7" w14:textId="77777777" w:rsidR="00AB0DE3" w:rsidRPr="00842BE5" w:rsidRDefault="00AB0DE3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0FBDF8DC" w:rsidR="00405302" w:rsidRDefault="00E70C47" w:rsidP="00E70C47">
      <w:pPr>
        <w:autoSpaceDE w:val="0"/>
        <w:autoSpaceDN w:val="0"/>
        <w:ind w:firstLineChars="1200" w:firstLine="2640"/>
        <w:rPr>
          <w:rFonts w:hAnsi="ＭＳ 明朝"/>
        </w:rPr>
      </w:pPr>
      <w:r>
        <w:rPr>
          <w:rFonts w:hAnsi="ＭＳ 明朝" w:hint="eastAsia"/>
        </w:rPr>
        <w:t>*</w:t>
      </w:r>
      <w:r>
        <w:rPr>
          <w:rFonts w:hAnsi="ＭＳ 明朝"/>
        </w:rPr>
        <w:t>(5),(6)</w:t>
      </w:r>
      <w:r>
        <w:rPr>
          <w:rFonts w:hAnsi="ＭＳ 明朝" w:hint="eastAsia"/>
        </w:rPr>
        <w:t>については、許可証の写しを添付してください。</w:t>
      </w: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15</cp:revision>
  <cp:lastPrinted>2021-03-15T00:18:00Z</cp:lastPrinted>
  <dcterms:created xsi:type="dcterms:W3CDTF">2022-12-11T07:46:00Z</dcterms:created>
  <dcterms:modified xsi:type="dcterms:W3CDTF">2023-03-02T08:18:00Z</dcterms:modified>
</cp:coreProperties>
</file>