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B55142" w:rsidRDefault="002E5D01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B55142">
        <w:rPr>
          <w:rFonts w:asciiTheme="minorEastAsia" w:eastAsiaTheme="minorEastAsia" w:hAnsiTheme="minorEastAsia" w:hint="eastAsia"/>
          <w:sz w:val="22"/>
          <w:szCs w:val="22"/>
        </w:rPr>
        <w:t>１　調達案件名称及び数量</w:t>
      </w:r>
    </w:p>
    <w:p w14:paraId="0116027D" w14:textId="2CE84B29" w:rsidR="002E5D01" w:rsidRPr="00B55142" w:rsidRDefault="003466A9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B5514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B55142" w:rsidRPr="00B55142">
        <w:rPr>
          <w:rFonts w:asciiTheme="minorEastAsia" w:eastAsiaTheme="minorEastAsia" w:hAnsiTheme="minorEastAsia" w:hint="eastAsia"/>
          <w:sz w:val="22"/>
          <w:szCs w:val="22"/>
        </w:rPr>
        <w:t>令和５年度生化学自動分析装置保守点検業務委託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3637B199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B5514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55142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438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中里美花</cp:lastModifiedBy>
  <cp:revision>18</cp:revision>
  <cp:lastPrinted>2023-02-24T06:21:00Z</cp:lastPrinted>
  <dcterms:created xsi:type="dcterms:W3CDTF">2020-01-22T03:01:00Z</dcterms:created>
  <dcterms:modified xsi:type="dcterms:W3CDTF">2023-02-24T06:21:00Z</dcterms:modified>
</cp:coreProperties>
</file>