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4FD2" w14:textId="77777777" w:rsidR="00E34BFF" w:rsidRPr="0049747F" w:rsidRDefault="00E34BFF" w:rsidP="00C408B3">
      <w:pPr>
        <w:autoSpaceDE w:val="0"/>
        <w:autoSpaceDN w:val="0"/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49747F">
        <w:rPr>
          <w:rFonts w:asciiTheme="majorEastAsia" w:eastAsiaTheme="majorEastAsia" w:hAnsiTheme="majorEastAsia" w:hint="eastAsia"/>
          <w:bCs/>
          <w:spacing w:val="87"/>
          <w:kern w:val="0"/>
          <w:sz w:val="28"/>
          <w:szCs w:val="28"/>
          <w:fitText w:val="3010" w:id="-1769810944"/>
        </w:rPr>
        <w:t>入</w:t>
      </w:r>
      <w:r w:rsidR="00456550" w:rsidRPr="0049747F">
        <w:rPr>
          <w:rFonts w:asciiTheme="majorEastAsia" w:eastAsiaTheme="majorEastAsia" w:hAnsiTheme="majorEastAsia" w:hint="eastAsia"/>
          <w:bCs/>
          <w:spacing w:val="87"/>
          <w:kern w:val="0"/>
          <w:sz w:val="28"/>
          <w:szCs w:val="28"/>
          <w:fitText w:val="3010" w:id="-1769810944"/>
        </w:rPr>
        <w:t xml:space="preserve">　　</w:t>
      </w:r>
      <w:r w:rsidRPr="0049747F">
        <w:rPr>
          <w:rFonts w:asciiTheme="majorEastAsia" w:eastAsiaTheme="majorEastAsia" w:hAnsiTheme="majorEastAsia" w:hint="eastAsia"/>
          <w:bCs/>
          <w:spacing w:val="87"/>
          <w:kern w:val="0"/>
          <w:sz w:val="28"/>
          <w:szCs w:val="28"/>
          <w:fitText w:val="3010" w:id="-1769810944"/>
        </w:rPr>
        <w:t>札</w:t>
      </w:r>
      <w:r w:rsidR="00456550" w:rsidRPr="0049747F">
        <w:rPr>
          <w:rFonts w:asciiTheme="majorEastAsia" w:eastAsiaTheme="majorEastAsia" w:hAnsiTheme="majorEastAsia" w:hint="eastAsia"/>
          <w:bCs/>
          <w:spacing w:val="87"/>
          <w:kern w:val="0"/>
          <w:sz w:val="28"/>
          <w:szCs w:val="28"/>
          <w:fitText w:val="3010" w:id="-1769810944"/>
        </w:rPr>
        <w:t xml:space="preserve">　　</w:t>
      </w:r>
      <w:r w:rsidRPr="0049747F">
        <w:rPr>
          <w:rFonts w:asciiTheme="majorEastAsia" w:eastAsiaTheme="majorEastAsia" w:hAnsiTheme="majorEastAsia" w:hint="eastAsia"/>
          <w:bCs/>
          <w:spacing w:val="3"/>
          <w:kern w:val="0"/>
          <w:sz w:val="28"/>
          <w:szCs w:val="28"/>
          <w:fitText w:val="3010" w:id="-1769810944"/>
        </w:rPr>
        <w:t>書</w:t>
      </w:r>
    </w:p>
    <w:p w14:paraId="2A82FF83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　　　　　　　　　　　　　　　　　　　</w:t>
      </w:r>
    </w:p>
    <w:p w14:paraId="7E90FE5B" w14:textId="77777777" w:rsidR="00E34BFF" w:rsidRPr="00E34BFF" w:rsidRDefault="00E34BFF" w:rsidP="00C408B3">
      <w:pPr>
        <w:autoSpaceDE w:val="0"/>
        <w:autoSpaceDN w:val="0"/>
        <w:ind w:rightChars="100" w:right="241"/>
        <w:jc w:val="right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　　　　　　　　　　　　　　　　　　　　　　　　令和　　年　　月　　日</w:t>
      </w:r>
    </w:p>
    <w:p w14:paraId="1B7AEAFD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　（宛先）</w:t>
      </w:r>
    </w:p>
    <w:p w14:paraId="55959E30" w14:textId="77777777" w:rsidR="00E34BFF" w:rsidRPr="00E34BFF" w:rsidRDefault="00E34BFF" w:rsidP="00C408B3">
      <w:pPr>
        <w:autoSpaceDE w:val="0"/>
        <w:autoSpaceDN w:val="0"/>
        <w:ind w:firstLineChars="100" w:firstLine="241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地方独立行政法人埼玉県立病院機構</w:t>
      </w:r>
    </w:p>
    <w:p w14:paraId="67E26CB4" w14:textId="77777777" w:rsidR="00E34BFF" w:rsidRPr="00E34BFF" w:rsidRDefault="00E34BFF" w:rsidP="00C408B3">
      <w:pPr>
        <w:autoSpaceDE w:val="0"/>
        <w:autoSpaceDN w:val="0"/>
        <w:ind w:firstLineChars="100" w:firstLine="241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理事長　岩中　督</w:t>
      </w:r>
    </w:p>
    <w:p w14:paraId="74712A5A" w14:textId="77777777" w:rsidR="00E34BFF" w:rsidRPr="00E34BFF" w:rsidRDefault="00E34BFF" w:rsidP="00C408B3">
      <w:pPr>
        <w:autoSpaceDE w:val="0"/>
        <w:autoSpaceDN w:val="0"/>
        <w:ind w:firstLineChars="100" w:firstLine="241"/>
        <w:rPr>
          <w:rFonts w:asciiTheme="majorEastAsia" w:eastAsiaTheme="majorEastAsia" w:hAnsiTheme="majorEastAsia"/>
          <w:szCs w:val="22"/>
        </w:rPr>
      </w:pPr>
    </w:p>
    <w:p w14:paraId="3472AD4A" w14:textId="77777777" w:rsidR="0008355C" w:rsidRPr="00E34BFF" w:rsidRDefault="0008355C" w:rsidP="0008355C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08355C">
        <w:rPr>
          <w:rFonts w:asciiTheme="majorEastAsia" w:eastAsiaTheme="majorEastAsia" w:hAnsiTheme="majorEastAsia" w:hint="eastAsia"/>
          <w:w w:val="97"/>
          <w:kern w:val="0"/>
          <w:szCs w:val="22"/>
          <w:fitText w:val="1506" w:id="-1769811968"/>
        </w:rPr>
        <w:t>住所又は所在</w:t>
      </w:r>
      <w:r w:rsidRPr="0008355C">
        <w:rPr>
          <w:rFonts w:asciiTheme="majorEastAsia" w:eastAsiaTheme="majorEastAsia" w:hAnsiTheme="majorEastAsia" w:hint="eastAsia"/>
          <w:spacing w:val="7"/>
          <w:w w:val="97"/>
          <w:kern w:val="0"/>
          <w:szCs w:val="22"/>
          <w:fitText w:val="1506" w:id="-1769811968"/>
        </w:rPr>
        <w:t>地</w:t>
      </w:r>
    </w:p>
    <w:p w14:paraId="2E6ECD9F" w14:textId="77777777" w:rsidR="0008355C" w:rsidRPr="00E34BFF" w:rsidRDefault="0008355C" w:rsidP="0008355C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商号又は名称</w:t>
      </w:r>
    </w:p>
    <w:p w14:paraId="6BD30927" w14:textId="61C4FC1B" w:rsidR="0008355C" w:rsidRPr="00E34BFF" w:rsidRDefault="0008355C" w:rsidP="0008355C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代表者職氏名　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　</w:t>
      </w:r>
      <w:r>
        <w:rPr>
          <w:rFonts w:asciiTheme="majorEastAsia" w:eastAsiaTheme="majorEastAsia" w:hAnsiTheme="majorEastAsia" w:hint="eastAsia"/>
          <w:szCs w:val="22"/>
        </w:rPr>
        <w:t xml:space="preserve">　　　　　　</w:t>
      </w:r>
      <w:r w:rsidR="0098033D">
        <w:rPr>
          <w:rFonts w:asciiTheme="majorEastAsia" w:eastAsiaTheme="majorEastAsia" w:hAnsiTheme="majorEastAsia" w:hint="eastAsia"/>
          <w:szCs w:val="22"/>
        </w:rPr>
        <w:t>印</w:t>
      </w:r>
    </w:p>
    <w:p w14:paraId="1A130672" w14:textId="77777777" w:rsidR="00E34BFF" w:rsidRPr="0008355C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p w14:paraId="66EAFED5" w14:textId="77777777" w:rsidR="00E34BFF" w:rsidRPr="00E34BFF" w:rsidRDefault="00E34BFF" w:rsidP="00C408B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08355C">
        <w:rPr>
          <w:rFonts w:asciiTheme="majorEastAsia" w:eastAsiaTheme="majorEastAsia" w:hAnsiTheme="majorEastAsia" w:hint="eastAsia"/>
          <w:spacing w:val="43"/>
          <w:kern w:val="0"/>
          <w:szCs w:val="22"/>
          <w:fitText w:val="1446" w:id="-1769811967"/>
        </w:rPr>
        <w:t>上記代理</w:t>
      </w:r>
      <w:r w:rsidRPr="0008355C">
        <w:rPr>
          <w:rFonts w:asciiTheme="majorEastAsia" w:eastAsiaTheme="majorEastAsia" w:hAnsiTheme="majorEastAsia" w:hint="eastAsia"/>
          <w:spacing w:val="1"/>
          <w:kern w:val="0"/>
          <w:szCs w:val="22"/>
          <w:fitText w:val="1446" w:id="-1769811967"/>
        </w:rPr>
        <w:t>人</w:t>
      </w:r>
    </w:p>
    <w:p w14:paraId="603F0CCA" w14:textId="28EB543F" w:rsidR="00E34BFF" w:rsidRPr="00E34BFF" w:rsidRDefault="00E34BFF" w:rsidP="00C408B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08355C">
        <w:rPr>
          <w:rFonts w:asciiTheme="majorEastAsia" w:eastAsiaTheme="majorEastAsia" w:hAnsiTheme="majorEastAsia" w:hint="eastAsia"/>
          <w:spacing w:val="12"/>
          <w:kern w:val="0"/>
          <w:szCs w:val="22"/>
          <w:fitText w:val="1446" w:id="-1769811966"/>
        </w:rPr>
        <w:t xml:space="preserve">氏　　　　</w:t>
      </w:r>
      <w:r w:rsidRPr="0008355C">
        <w:rPr>
          <w:rFonts w:asciiTheme="majorEastAsia" w:eastAsiaTheme="majorEastAsia" w:hAnsiTheme="majorEastAsia" w:hint="eastAsia"/>
          <w:spacing w:val="3"/>
          <w:kern w:val="0"/>
          <w:szCs w:val="22"/>
          <w:fitText w:val="1446" w:id="-1769811966"/>
        </w:rPr>
        <w:t>名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　　</w:t>
      </w:r>
      <w:r w:rsidR="00C408B3"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</w:t>
      </w:r>
      <w:r w:rsidR="00C408B3"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</w:t>
      </w:r>
      <w:r w:rsidR="0008355C">
        <w:rPr>
          <w:rFonts w:asciiTheme="majorEastAsia" w:eastAsiaTheme="majorEastAsia" w:hAnsiTheme="majorEastAsia" w:hint="eastAsia"/>
          <w:szCs w:val="22"/>
        </w:rPr>
        <w:t xml:space="preserve">　</w:t>
      </w:r>
      <w:r w:rsidR="00C408B3"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　　　　</w:t>
      </w:r>
      <w:r w:rsidR="0098033D">
        <w:rPr>
          <w:rFonts w:asciiTheme="majorEastAsia" w:eastAsiaTheme="majorEastAsia" w:hAnsiTheme="majorEastAsia" w:hint="eastAsia"/>
          <w:szCs w:val="22"/>
        </w:rPr>
        <w:t>印</w:t>
      </w:r>
    </w:p>
    <w:p w14:paraId="6DDA924C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p w14:paraId="752B638B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　地方独立行政法人埼玉県立病院機構契約事務取扱規程に従い、仕様書等を熟知したので、下記のとおり入札します。</w:t>
      </w:r>
    </w:p>
    <w:p w14:paraId="1C96C81B" w14:textId="77777777" w:rsidR="00E34BFF" w:rsidRPr="00E34BFF" w:rsidRDefault="00E34BFF" w:rsidP="00C408B3">
      <w:pPr>
        <w:autoSpaceDE w:val="0"/>
        <w:autoSpaceDN w:val="0"/>
        <w:jc w:val="center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記</w:t>
      </w:r>
    </w:p>
    <w:p w14:paraId="5F8769FB" w14:textId="4EBBDD63" w:rsidR="00E34BFF" w:rsidRPr="00E34BFF" w:rsidRDefault="0049747F" w:rsidP="00C408B3">
      <w:pPr>
        <w:tabs>
          <w:tab w:val="left" w:pos="851"/>
        </w:tabs>
        <w:autoSpaceDE w:val="0"/>
        <w:autoSpaceDN w:val="0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kern w:val="0"/>
          <w:szCs w:val="22"/>
        </w:rPr>
        <w:t>購入</w:t>
      </w:r>
      <w:r w:rsidR="00513FBC">
        <w:rPr>
          <w:rFonts w:asciiTheme="majorEastAsia" w:eastAsiaTheme="majorEastAsia" w:hAnsiTheme="majorEastAsia" w:hint="eastAsia"/>
          <w:kern w:val="0"/>
          <w:szCs w:val="22"/>
        </w:rPr>
        <w:t>等件名</w:t>
      </w:r>
      <w:r w:rsidR="00E34BFF" w:rsidRPr="00E34BFF">
        <w:rPr>
          <w:rFonts w:asciiTheme="majorEastAsia" w:eastAsiaTheme="majorEastAsia" w:hAnsiTheme="majorEastAsia" w:hint="eastAsia"/>
          <w:szCs w:val="22"/>
        </w:rPr>
        <w:t xml:space="preserve">　</w:t>
      </w:r>
      <w:r w:rsidR="00E34BFF" w:rsidRPr="00E34BFF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="00BC5C8E" w:rsidRPr="00BC5C8E">
        <w:rPr>
          <w:rFonts w:asciiTheme="majorEastAsia" w:eastAsiaTheme="majorEastAsia" w:hAnsiTheme="majorEastAsia" w:hint="eastAsia"/>
          <w:szCs w:val="22"/>
          <w:u w:val="single"/>
        </w:rPr>
        <w:t>診断用CT装置</w:t>
      </w:r>
      <w:r w:rsidR="0048182E" w:rsidRPr="0048182E">
        <w:rPr>
          <w:rFonts w:asciiTheme="majorEastAsia" w:eastAsiaTheme="majorEastAsia" w:hAnsiTheme="majorEastAsia" w:hint="eastAsia"/>
          <w:szCs w:val="22"/>
          <w:u w:val="single"/>
        </w:rPr>
        <w:t>の購入及び保守</w:t>
      </w:r>
      <w:r w:rsidR="00F2193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　　　</w:t>
      </w:r>
    </w:p>
    <w:p w14:paraId="68F9A889" w14:textId="0768B1CF" w:rsidR="00E34BFF" w:rsidRPr="00E34BFF" w:rsidRDefault="00E34BFF" w:rsidP="00C408B3">
      <w:pPr>
        <w:tabs>
          <w:tab w:val="left" w:pos="2694"/>
          <w:tab w:val="left" w:pos="2835"/>
          <w:tab w:val="left" w:pos="2977"/>
        </w:tabs>
        <w:autoSpaceDE w:val="0"/>
        <w:autoSpaceDN w:val="0"/>
        <w:rPr>
          <w:rFonts w:asciiTheme="majorEastAsia" w:eastAsiaTheme="majorEastAsia" w:hAnsiTheme="majorEastAsia"/>
          <w:szCs w:val="22"/>
          <w:u w:val="single"/>
        </w:rPr>
      </w:pPr>
      <w:r w:rsidRPr="00C408B3">
        <w:rPr>
          <w:rFonts w:asciiTheme="majorEastAsia" w:eastAsiaTheme="majorEastAsia" w:hAnsiTheme="majorEastAsia" w:hint="eastAsia"/>
          <w:spacing w:val="56"/>
          <w:kern w:val="0"/>
          <w:szCs w:val="22"/>
          <w:fitText w:val="1215" w:id="-1769821696"/>
        </w:rPr>
        <w:t>納入場</w:t>
      </w:r>
      <w:r w:rsidRPr="00C408B3">
        <w:rPr>
          <w:rFonts w:asciiTheme="majorEastAsia" w:eastAsiaTheme="majorEastAsia" w:hAnsiTheme="majorEastAsia" w:hint="eastAsia"/>
          <w:kern w:val="0"/>
          <w:szCs w:val="22"/>
          <w:fitText w:val="1215" w:id="-1769821696"/>
        </w:rPr>
        <w:t>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  <w:u w:val="single"/>
        </w:rPr>
        <w:t xml:space="preserve">　埼玉県立</w:t>
      </w:r>
      <w:r w:rsidR="0098033D">
        <w:rPr>
          <w:rFonts w:asciiTheme="majorEastAsia" w:eastAsiaTheme="majorEastAsia" w:hAnsiTheme="majorEastAsia" w:hint="eastAsia"/>
          <w:szCs w:val="22"/>
          <w:u w:val="single"/>
        </w:rPr>
        <w:t>がん</w:t>
      </w:r>
      <w:r w:rsidR="00456550">
        <w:rPr>
          <w:rFonts w:asciiTheme="majorEastAsia" w:eastAsiaTheme="majorEastAsia" w:hAnsiTheme="majorEastAsia" w:hint="eastAsia"/>
          <w:szCs w:val="22"/>
          <w:u w:val="single"/>
        </w:rPr>
        <w:t>センター</w:t>
      </w:r>
      <w:r w:rsidR="00C408B3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="00484172">
        <w:rPr>
          <w:rFonts w:asciiTheme="majorEastAsia" w:eastAsiaTheme="majorEastAsia" w:hAnsiTheme="majorEastAsia" w:hint="eastAsia"/>
          <w:szCs w:val="22"/>
          <w:u w:val="single"/>
        </w:rPr>
        <w:t xml:space="preserve">　　　　</w:t>
      </w:r>
      <w:r w:rsidRPr="00E34BFF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　　　　</w:t>
      </w:r>
    </w:p>
    <w:p w14:paraId="4CC36E41" w14:textId="77777777" w:rsidR="000C33EF" w:rsidRPr="00C408B3" w:rsidRDefault="000C33E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8033D" w:rsidRPr="00E34BFF" w14:paraId="314FB41C" w14:textId="77777777" w:rsidTr="00616F95">
        <w:trPr>
          <w:trHeight w:hRule="exact" w:val="284"/>
          <w:jc w:val="center"/>
        </w:trPr>
        <w:tc>
          <w:tcPr>
            <w:tcW w:w="790" w:type="dxa"/>
            <w:vMerge w:val="restart"/>
            <w:vAlign w:val="center"/>
          </w:tcPr>
          <w:p w14:paraId="00698F54" w14:textId="77777777" w:rsidR="0098033D" w:rsidRDefault="0098033D" w:rsidP="00C408B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入札</w:t>
            </w:r>
          </w:p>
          <w:p w14:paraId="6CAC4994" w14:textId="77777777" w:rsidR="0098033D" w:rsidRPr="00E34BFF" w:rsidRDefault="0098033D" w:rsidP="00C408B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Cs w:val="22"/>
              </w:rPr>
            </w:pPr>
            <w:r w:rsidRPr="00E34BFF">
              <w:rPr>
                <w:rFonts w:asciiTheme="majorEastAsia" w:eastAsiaTheme="majorEastAsia" w:hAnsiTheme="majorEastAsia" w:hint="eastAsia"/>
                <w:szCs w:val="22"/>
              </w:rPr>
              <w:t>金額</w:t>
            </w:r>
          </w:p>
        </w:tc>
        <w:tc>
          <w:tcPr>
            <w:tcW w:w="567" w:type="dxa"/>
            <w:tcBorders>
              <w:bottom w:val="nil"/>
            </w:tcBorders>
          </w:tcPr>
          <w:p w14:paraId="288F9839" w14:textId="0E0D0D3E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bottom w:val="nil"/>
            </w:tcBorders>
          </w:tcPr>
          <w:p w14:paraId="78D484E4" w14:textId="395B2760" w:rsidR="0098033D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14:paraId="27CF8253" w14:textId="66C042EE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14:paraId="5EC765CB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億</w:t>
            </w:r>
          </w:p>
        </w:tc>
        <w:tc>
          <w:tcPr>
            <w:tcW w:w="567" w:type="dxa"/>
            <w:tcBorders>
              <w:bottom w:val="nil"/>
            </w:tcBorders>
          </w:tcPr>
          <w:p w14:paraId="22990D11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千　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14:paraId="6497035D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14:paraId="1068FDD9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bottom w:val="nil"/>
            </w:tcBorders>
          </w:tcPr>
          <w:p w14:paraId="26DF395D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万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14:paraId="5CA85BDB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14:paraId="41D8CDCE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bottom w:val="nil"/>
            </w:tcBorders>
          </w:tcPr>
          <w:p w14:paraId="355C2B3B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bottom w:val="nil"/>
            </w:tcBorders>
          </w:tcPr>
          <w:p w14:paraId="2BF356A5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98033D" w:rsidRPr="00E34BFF" w14:paraId="63118F26" w14:textId="77777777" w:rsidTr="00616F95">
        <w:trPr>
          <w:trHeight w:val="737"/>
          <w:jc w:val="center"/>
        </w:trPr>
        <w:tc>
          <w:tcPr>
            <w:tcW w:w="790" w:type="dxa"/>
            <w:vMerge/>
            <w:vAlign w:val="center"/>
          </w:tcPr>
          <w:p w14:paraId="59BD6A8A" w14:textId="77777777" w:rsidR="0098033D" w:rsidRPr="00E34BFF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2AD1E34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A91F6DC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14:paraId="566C8436" w14:textId="0BFB1644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14:paraId="1C18E4DC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2108C37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14:paraId="4FDFC79C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14:paraId="56F99D44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1131245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14:paraId="13B0AF5F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14:paraId="7C447BDE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A50E1DE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BF5E2FB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3AD8816" w14:textId="77777777" w:rsidR="00E34BFF" w:rsidRDefault="00E34BFF" w:rsidP="00C408B3">
      <w:pPr>
        <w:autoSpaceDE w:val="0"/>
        <w:autoSpaceDN w:val="0"/>
        <w:ind w:leftChars="800" w:left="1931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消費税及び地方消費税を含まず。</w:t>
      </w:r>
    </w:p>
    <w:p w14:paraId="234A8152" w14:textId="77777777" w:rsidR="00456550" w:rsidRPr="00E34BFF" w:rsidRDefault="00456550" w:rsidP="00C408B3">
      <w:pPr>
        <w:autoSpaceDE w:val="0"/>
        <w:autoSpaceDN w:val="0"/>
        <w:ind w:leftChars="800" w:left="1931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内訳は別紙</w:t>
      </w:r>
      <w:r w:rsidR="00A376E0">
        <w:rPr>
          <w:rFonts w:asciiTheme="majorEastAsia" w:eastAsiaTheme="majorEastAsia" w:hAnsiTheme="majorEastAsia" w:hint="eastAsia"/>
          <w:szCs w:val="22"/>
        </w:rPr>
        <w:t>「</w:t>
      </w:r>
      <w:r>
        <w:rPr>
          <w:rFonts w:asciiTheme="majorEastAsia" w:eastAsiaTheme="majorEastAsia" w:hAnsiTheme="majorEastAsia" w:hint="eastAsia"/>
          <w:szCs w:val="22"/>
        </w:rPr>
        <w:t>入札金額内訳</w:t>
      </w:r>
      <w:r w:rsidR="00A376E0">
        <w:rPr>
          <w:rFonts w:asciiTheme="majorEastAsia" w:eastAsiaTheme="majorEastAsia" w:hAnsiTheme="majorEastAsia" w:hint="eastAsia"/>
          <w:szCs w:val="22"/>
        </w:rPr>
        <w:t>」</w:t>
      </w:r>
      <w:r>
        <w:rPr>
          <w:rFonts w:asciiTheme="majorEastAsia" w:eastAsiaTheme="majorEastAsia" w:hAnsiTheme="majorEastAsia" w:hint="eastAsia"/>
          <w:szCs w:val="22"/>
        </w:rPr>
        <w:t>のとおり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E34BFF" w:rsidRPr="00E34BFF" w14:paraId="397C0DB6" w14:textId="77777777" w:rsidTr="00E12A3D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FEBA5" w14:textId="77777777" w:rsidR="00E34BFF" w:rsidRPr="00456550" w:rsidRDefault="00E34BFF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101660" w14:textId="77777777" w:rsidR="00E34BFF" w:rsidRPr="00E34BFF" w:rsidRDefault="00E34BFF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37170D" w14:textId="77777777" w:rsidR="00E34BFF" w:rsidRPr="00E34BFF" w:rsidRDefault="00E34BFF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6726DD9A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p w14:paraId="5910441F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くじ入力番号</w:t>
      </w:r>
    </w:p>
    <w:p w14:paraId="35EE963B" w14:textId="77777777" w:rsidR="00F53678" w:rsidRDefault="00F53678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p w14:paraId="1D06199F" w14:textId="77777777" w:rsid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（注意事項）</w:t>
      </w:r>
    </w:p>
    <w:tbl>
      <w:tblPr>
        <w:tblStyle w:val="a8"/>
        <w:tblW w:w="4850" w:type="pct"/>
        <w:jc w:val="right"/>
        <w:tblLook w:val="04A0" w:firstRow="1" w:lastRow="0" w:firstColumn="1" w:lastColumn="0" w:noHBand="0" w:noVBand="1"/>
      </w:tblPr>
      <w:tblGrid>
        <w:gridCol w:w="9120"/>
      </w:tblGrid>
      <w:tr w:rsidR="0008355C" w14:paraId="6CC79984" w14:textId="77777777" w:rsidTr="0008355C">
        <w:trPr>
          <w:jc w:val="right"/>
        </w:trPr>
        <w:tc>
          <w:tcPr>
            <w:tcW w:w="9407" w:type="dxa"/>
          </w:tcPr>
          <w:p w14:paraId="0E11A77B" w14:textId="77777777" w:rsidR="0008355C" w:rsidRPr="00C408B3" w:rsidRDefault="0008355C" w:rsidP="0008355C">
            <w:pPr>
              <w:autoSpaceDE w:val="0"/>
              <w:autoSpaceDN w:val="0"/>
              <w:ind w:leftChars="50" w:left="362" w:rightChars="50" w:right="121" w:hangingChars="100" w:hanging="241"/>
            </w:pPr>
            <w:r w:rsidRPr="00C408B3">
              <w:rPr>
                <w:rFonts w:hint="eastAsia"/>
              </w:rPr>
              <w:t>１　金額は算用数字で記入し、</w:t>
            </w:r>
            <w:r w:rsidRPr="002B6AC4">
              <w:rPr>
                <w:rFonts w:hint="eastAsia"/>
                <w:b/>
                <w:bCs/>
                <w:color w:val="FF0000"/>
                <w:sz w:val="28"/>
                <w:szCs w:val="28"/>
                <w:u w:val="wave"/>
              </w:rPr>
              <w:t>頭部に￥を付記すること</w:t>
            </w:r>
            <w:r w:rsidRPr="002B6AC4"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14:paraId="5652CE6F" w14:textId="2F76EA54" w:rsidR="0008355C" w:rsidRPr="00C408B3" w:rsidRDefault="0008355C" w:rsidP="0008355C">
            <w:pPr>
              <w:autoSpaceDE w:val="0"/>
              <w:autoSpaceDN w:val="0"/>
              <w:ind w:leftChars="50" w:left="362" w:rightChars="50" w:right="121" w:hangingChars="100" w:hanging="241"/>
            </w:pPr>
            <w:r w:rsidRPr="00C408B3">
              <w:rPr>
                <w:rFonts w:hint="eastAsia"/>
              </w:rPr>
              <w:t>２　代理人による入札の場合の印は、代理人印のみでよい。</w:t>
            </w:r>
          </w:p>
          <w:p w14:paraId="41C64D5E" w14:textId="77777777" w:rsidR="0008355C" w:rsidRPr="00C408B3" w:rsidRDefault="0008355C" w:rsidP="0008355C">
            <w:pPr>
              <w:autoSpaceDE w:val="0"/>
              <w:autoSpaceDN w:val="0"/>
              <w:ind w:leftChars="50" w:left="362" w:rightChars="50" w:right="121" w:hangingChars="100" w:hanging="241"/>
            </w:pPr>
            <w:r w:rsidRPr="00C408B3">
              <w:rPr>
                <w:rFonts w:hint="eastAsia"/>
              </w:rPr>
              <w:t>３　落札決定に当たっては、入札書に記載された金額に、当該金額の100分の10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110分の100に相当する金額を記載すること。</w:t>
            </w:r>
          </w:p>
          <w:p w14:paraId="6F92EF34" w14:textId="77777777" w:rsidR="0008355C" w:rsidRDefault="0008355C" w:rsidP="0008355C">
            <w:pPr>
              <w:autoSpaceDE w:val="0"/>
              <w:autoSpaceDN w:val="0"/>
              <w:ind w:leftChars="50" w:left="362" w:rightChars="50" w:right="121" w:hangingChars="100" w:hanging="241"/>
            </w:pPr>
            <w:r w:rsidRPr="00C408B3">
              <w:rPr>
                <w:rFonts w:hint="eastAsia"/>
              </w:rPr>
              <w:t>４　くじ入力番号欄には任意の３桁の数字（001～999</w:t>
            </w:r>
            <w:r>
              <w:rPr>
                <w:rFonts w:hint="eastAsia"/>
              </w:rPr>
              <w:t>）</w:t>
            </w:r>
            <w:r w:rsidRPr="00C408B3">
              <w:rPr>
                <w:rFonts w:hint="eastAsia"/>
              </w:rPr>
              <w:t>を記載すること。</w:t>
            </w:r>
          </w:p>
          <w:p w14:paraId="72EF98D8" w14:textId="77777777" w:rsidR="00F1018B" w:rsidRPr="0008355C" w:rsidRDefault="00F1018B" w:rsidP="0008355C">
            <w:pPr>
              <w:autoSpaceDE w:val="0"/>
              <w:autoSpaceDN w:val="0"/>
              <w:ind w:leftChars="50" w:left="362" w:rightChars="50" w:right="121" w:hangingChars="100" w:hanging="241"/>
            </w:pPr>
            <w:r>
              <w:rPr>
                <w:rFonts w:hint="eastAsia"/>
              </w:rPr>
              <w:t>５　別紙「入札金額内訳」を併せて</w:t>
            </w:r>
            <w:r w:rsidR="007D54D3">
              <w:rPr>
                <w:rFonts w:hint="eastAsia"/>
              </w:rPr>
              <w:t>封入して</w:t>
            </w:r>
            <w:r>
              <w:rPr>
                <w:rFonts w:hint="eastAsia"/>
              </w:rPr>
              <w:t>提出すること。</w:t>
            </w:r>
          </w:p>
        </w:tc>
      </w:tr>
    </w:tbl>
    <w:p w14:paraId="40595151" w14:textId="77777777" w:rsidR="00A376E0" w:rsidRPr="00BB5F96" w:rsidRDefault="00A376E0" w:rsidP="00BB5F96">
      <w:pPr>
        <w:spacing w:line="20" w:lineRule="exact"/>
        <w:jc w:val="center"/>
      </w:pPr>
    </w:p>
    <w:sectPr w:rsidR="00A376E0" w:rsidRPr="00BB5F96" w:rsidSect="006A153A">
      <w:headerReference w:type="first" r:id="rId8"/>
      <w:pgSz w:w="11906" w:h="16838" w:code="9"/>
      <w:pgMar w:top="1247" w:right="1247" w:bottom="1247" w:left="1247" w:header="567" w:footer="567" w:gutter="0"/>
      <w:cols w:space="720"/>
      <w:noEndnote/>
      <w:titlePg/>
      <w:docGrid w:type="linesAndChars" w:linePitch="358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2371" w14:textId="77777777" w:rsidR="009164DB" w:rsidRDefault="009164DB" w:rsidP="009555BA">
      <w:r>
        <w:separator/>
      </w:r>
    </w:p>
  </w:endnote>
  <w:endnote w:type="continuationSeparator" w:id="0">
    <w:p w14:paraId="0EB51C75" w14:textId="77777777" w:rsidR="009164DB" w:rsidRDefault="009164DB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D9BE" w14:textId="77777777" w:rsidR="009164DB" w:rsidRDefault="009164DB" w:rsidP="009555BA">
      <w:r>
        <w:separator/>
      </w:r>
    </w:p>
  </w:footnote>
  <w:footnote w:type="continuationSeparator" w:id="0">
    <w:p w14:paraId="21223D4A" w14:textId="77777777" w:rsidR="009164DB" w:rsidRDefault="009164DB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EF10" w14:textId="77777777" w:rsidR="00C408B3" w:rsidRPr="00C408B3" w:rsidRDefault="00C408B3" w:rsidP="00C408B3">
    <w:pPr>
      <w:pStyle w:val="a4"/>
      <w:rPr>
        <w:rFonts w:asciiTheme="majorEastAsia" w:eastAsiaTheme="majorEastAsia" w:hAnsiTheme="majorEastAsia"/>
      </w:rPr>
    </w:pPr>
    <w:r w:rsidRPr="00C408B3">
      <w:rPr>
        <w:rFonts w:asciiTheme="majorEastAsia" w:eastAsiaTheme="majorEastAsia" w:hAnsiTheme="majorEastAsia" w:hint="eastAsia"/>
      </w:rPr>
      <w:t>様式第３号</w:t>
    </w:r>
  </w:p>
  <w:p w14:paraId="73F309CF" w14:textId="77777777" w:rsidR="00C408B3" w:rsidRDefault="00C408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1515879115">
    <w:abstractNumId w:val="0"/>
  </w:num>
  <w:num w:numId="2" w16cid:durableId="85669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44590"/>
    <w:rsid w:val="00054C82"/>
    <w:rsid w:val="0008355C"/>
    <w:rsid w:val="000C1631"/>
    <w:rsid w:val="000C33EF"/>
    <w:rsid w:val="000D20E4"/>
    <w:rsid w:val="000D3480"/>
    <w:rsid w:val="000E4912"/>
    <w:rsid w:val="000E6126"/>
    <w:rsid w:val="00106C60"/>
    <w:rsid w:val="001340BC"/>
    <w:rsid w:val="00136B85"/>
    <w:rsid w:val="00141CD3"/>
    <w:rsid w:val="0016470A"/>
    <w:rsid w:val="00164B92"/>
    <w:rsid w:val="001705CD"/>
    <w:rsid w:val="00171710"/>
    <w:rsid w:val="00184D0E"/>
    <w:rsid w:val="001A0089"/>
    <w:rsid w:val="001B4F62"/>
    <w:rsid w:val="001C118B"/>
    <w:rsid w:val="001E1375"/>
    <w:rsid w:val="001F4FCD"/>
    <w:rsid w:val="001F5E87"/>
    <w:rsid w:val="002112F9"/>
    <w:rsid w:val="002133C0"/>
    <w:rsid w:val="0022223D"/>
    <w:rsid w:val="0024252E"/>
    <w:rsid w:val="002450B2"/>
    <w:rsid w:val="002456BF"/>
    <w:rsid w:val="002547BE"/>
    <w:rsid w:val="002623C9"/>
    <w:rsid w:val="0028628D"/>
    <w:rsid w:val="002A3E13"/>
    <w:rsid w:val="002A4A67"/>
    <w:rsid w:val="002A68AB"/>
    <w:rsid w:val="002A7BE2"/>
    <w:rsid w:val="002B12EF"/>
    <w:rsid w:val="002B6AC4"/>
    <w:rsid w:val="002B7898"/>
    <w:rsid w:val="002C7A25"/>
    <w:rsid w:val="002F3DBF"/>
    <w:rsid w:val="002F6126"/>
    <w:rsid w:val="0033338A"/>
    <w:rsid w:val="00345727"/>
    <w:rsid w:val="003467B7"/>
    <w:rsid w:val="0035449B"/>
    <w:rsid w:val="00367BFF"/>
    <w:rsid w:val="00373862"/>
    <w:rsid w:val="003923A6"/>
    <w:rsid w:val="003951AB"/>
    <w:rsid w:val="003F3CE3"/>
    <w:rsid w:val="00410EAD"/>
    <w:rsid w:val="004349DA"/>
    <w:rsid w:val="004422DD"/>
    <w:rsid w:val="00455C70"/>
    <w:rsid w:val="00456550"/>
    <w:rsid w:val="004676CC"/>
    <w:rsid w:val="004775E6"/>
    <w:rsid w:val="0048182E"/>
    <w:rsid w:val="00483EF5"/>
    <w:rsid w:val="00484172"/>
    <w:rsid w:val="0049747F"/>
    <w:rsid w:val="004B1280"/>
    <w:rsid w:val="004D2709"/>
    <w:rsid w:val="004E6663"/>
    <w:rsid w:val="004F48AB"/>
    <w:rsid w:val="00502088"/>
    <w:rsid w:val="005060C7"/>
    <w:rsid w:val="0051231C"/>
    <w:rsid w:val="00513FBC"/>
    <w:rsid w:val="00515652"/>
    <w:rsid w:val="00520E06"/>
    <w:rsid w:val="0052264C"/>
    <w:rsid w:val="00543D4B"/>
    <w:rsid w:val="00551367"/>
    <w:rsid w:val="00552AD7"/>
    <w:rsid w:val="0058571F"/>
    <w:rsid w:val="005A56BA"/>
    <w:rsid w:val="005A6B39"/>
    <w:rsid w:val="005A7F8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A153A"/>
    <w:rsid w:val="006B3A06"/>
    <w:rsid w:val="006B3BBB"/>
    <w:rsid w:val="006C59FB"/>
    <w:rsid w:val="006D5840"/>
    <w:rsid w:val="006F37C4"/>
    <w:rsid w:val="00714496"/>
    <w:rsid w:val="00715F8C"/>
    <w:rsid w:val="00720E09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7D54D3"/>
    <w:rsid w:val="008333F5"/>
    <w:rsid w:val="00837937"/>
    <w:rsid w:val="008446E3"/>
    <w:rsid w:val="0088089C"/>
    <w:rsid w:val="00886918"/>
    <w:rsid w:val="008A235A"/>
    <w:rsid w:val="008A24D4"/>
    <w:rsid w:val="008A69A7"/>
    <w:rsid w:val="008B33FB"/>
    <w:rsid w:val="008C1124"/>
    <w:rsid w:val="0090239B"/>
    <w:rsid w:val="00907EF7"/>
    <w:rsid w:val="009164DB"/>
    <w:rsid w:val="009167EA"/>
    <w:rsid w:val="009549B3"/>
    <w:rsid w:val="00955218"/>
    <w:rsid w:val="009555BA"/>
    <w:rsid w:val="0098013A"/>
    <w:rsid w:val="0098033D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376E0"/>
    <w:rsid w:val="00A57AB5"/>
    <w:rsid w:val="00A64D84"/>
    <w:rsid w:val="00AA1ECC"/>
    <w:rsid w:val="00AA30DE"/>
    <w:rsid w:val="00AD1122"/>
    <w:rsid w:val="00AD2496"/>
    <w:rsid w:val="00AE2E0A"/>
    <w:rsid w:val="00B04AD7"/>
    <w:rsid w:val="00B42848"/>
    <w:rsid w:val="00B54385"/>
    <w:rsid w:val="00B62A26"/>
    <w:rsid w:val="00B76B91"/>
    <w:rsid w:val="00B858D7"/>
    <w:rsid w:val="00BB5F96"/>
    <w:rsid w:val="00BC031F"/>
    <w:rsid w:val="00BC3C8B"/>
    <w:rsid w:val="00BC5C8E"/>
    <w:rsid w:val="00BE24F4"/>
    <w:rsid w:val="00C01ACA"/>
    <w:rsid w:val="00C05030"/>
    <w:rsid w:val="00C1046E"/>
    <w:rsid w:val="00C212A5"/>
    <w:rsid w:val="00C408B3"/>
    <w:rsid w:val="00C6308B"/>
    <w:rsid w:val="00C66702"/>
    <w:rsid w:val="00C72ED8"/>
    <w:rsid w:val="00C73589"/>
    <w:rsid w:val="00CB40A1"/>
    <w:rsid w:val="00CB7884"/>
    <w:rsid w:val="00CD1C0C"/>
    <w:rsid w:val="00D250FC"/>
    <w:rsid w:val="00D36C62"/>
    <w:rsid w:val="00D4241B"/>
    <w:rsid w:val="00D45D91"/>
    <w:rsid w:val="00D608AF"/>
    <w:rsid w:val="00D71F8A"/>
    <w:rsid w:val="00D80251"/>
    <w:rsid w:val="00D90DC6"/>
    <w:rsid w:val="00D97E3F"/>
    <w:rsid w:val="00DA1E4D"/>
    <w:rsid w:val="00DA2E4B"/>
    <w:rsid w:val="00DA2F09"/>
    <w:rsid w:val="00DC5B52"/>
    <w:rsid w:val="00DD3443"/>
    <w:rsid w:val="00DE0F15"/>
    <w:rsid w:val="00DF1D71"/>
    <w:rsid w:val="00DF43DA"/>
    <w:rsid w:val="00E14EDE"/>
    <w:rsid w:val="00E34BFF"/>
    <w:rsid w:val="00E34FD2"/>
    <w:rsid w:val="00E60D63"/>
    <w:rsid w:val="00E621DC"/>
    <w:rsid w:val="00E64514"/>
    <w:rsid w:val="00E8220D"/>
    <w:rsid w:val="00E91CA8"/>
    <w:rsid w:val="00EB4013"/>
    <w:rsid w:val="00EC20AB"/>
    <w:rsid w:val="00EE5460"/>
    <w:rsid w:val="00EF6B8A"/>
    <w:rsid w:val="00F05DA1"/>
    <w:rsid w:val="00F064CB"/>
    <w:rsid w:val="00F1018B"/>
    <w:rsid w:val="00F14878"/>
    <w:rsid w:val="00F21934"/>
    <w:rsid w:val="00F35A36"/>
    <w:rsid w:val="00F53678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847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8B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975C5-15EA-47A6-8F54-5761239F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2021-07-13T23:23:00Z</dcterms:created>
  <dcterms:modified xsi:type="dcterms:W3CDTF">2023-02-16T04:24:00Z</dcterms:modified>
</cp:coreProperties>
</file>