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508C8BC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3B22FF" w:rsidRPr="003B22FF">
        <w:rPr>
          <w:rFonts w:hint="eastAsia"/>
        </w:rPr>
        <w:t>吸光度プレートリーダー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E20D82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E55392" w:rsidRPr="00E55392">
        <w:rPr>
          <w:rFonts w:hAnsi="ＭＳ 明朝" w:hint="eastAsia"/>
          <w:spacing w:val="16"/>
          <w:szCs w:val="21"/>
        </w:rPr>
        <w:t>令和５年１月</w:t>
      </w:r>
      <w:r w:rsidR="00E55392" w:rsidRPr="00E55392">
        <w:rPr>
          <w:rFonts w:hAnsi="ＭＳ 明朝" w:hint="eastAsia"/>
          <w:spacing w:val="16"/>
          <w:szCs w:val="21"/>
        </w:rPr>
        <w:t>11</w:t>
      </w:r>
      <w:r w:rsidR="00E55392" w:rsidRPr="00E55392">
        <w:rPr>
          <w:rFonts w:hAnsi="ＭＳ 明朝" w:hint="eastAsia"/>
          <w:spacing w:val="16"/>
          <w:szCs w:val="21"/>
        </w:rPr>
        <w:t>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2023-01-06T13:05:00Z</dcterms:modified>
</cp:coreProperties>
</file>