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012F15A0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795ABC">
        <w:rPr>
          <w:rFonts w:asciiTheme="minorEastAsia" w:eastAsiaTheme="minorEastAsia" w:hAnsiTheme="minorEastAsia" w:hint="eastAsia"/>
          <w:szCs w:val="21"/>
        </w:rPr>
        <w:t>筋電図・誘発電位検査システム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7E26B651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１０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27</cp:revision>
  <cp:lastPrinted>2022-10-11T09:28:00Z</cp:lastPrinted>
  <dcterms:created xsi:type="dcterms:W3CDTF">2020-01-22T03:01:00Z</dcterms:created>
  <dcterms:modified xsi:type="dcterms:W3CDTF">2022-10-11T09:29:00Z</dcterms:modified>
</cp:coreProperties>
</file>