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25E4C726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490C83">
        <w:rPr>
          <w:rFonts w:asciiTheme="minorEastAsia" w:eastAsiaTheme="minorEastAsia" w:hAnsiTheme="minorEastAsia" w:hint="eastAsia"/>
          <w:szCs w:val="21"/>
        </w:rPr>
        <w:t>一般廃棄物処理業務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08216CB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490C83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90C83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bookmarkStart w:id="0" w:name="_GoBack"/>
      <w:bookmarkEnd w:id="0"/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15C45EDC" w:rsidR="00C42F63" w:rsidRPr="002027CA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43698F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C83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E8BD9-4079-49E7-8617-DB262A46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笠原 章裕</cp:lastModifiedBy>
  <cp:revision>46</cp:revision>
  <cp:lastPrinted>2022-04-14T03:54:00Z</cp:lastPrinted>
  <dcterms:created xsi:type="dcterms:W3CDTF">2020-01-22T03:01:00Z</dcterms:created>
  <dcterms:modified xsi:type="dcterms:W3CDTF">2022-07-14T08:27:00Z</dcterms:modified>
</cp:coreProperties>
</file>