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15A1B" w14:textId="3FD9409E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  <w:r w:rsidR="00C77F1E">
        <w:rPr>
          <w:rFonts w:ascii="ＭＳ 明朝" w:eastAsia="ＭＳ 明朝" w:hAnsi="ＭＳ 明朝" w:hint="eastAsia"/>
          <w:sz w:val="22"/>
        </w:rPr>
        <w:t xml:space="preserve">　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368CD870"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MERGEFIELD 案件名称 </w:instrTex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872B63" w:rsidRPr="002C23BF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令和４年度コピー用紙の単価契約</w: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20CAD673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5B306806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AD2F47"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公告日</w:instrTex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872B63" w:rsidRPr="002C23BF">
        <w:rPr>
          <w:rFonts w:asciiTheme="minorEastAsia" w:eastAsiaTheme="minorEastAsia" w:hAnsiTheme="minorEastAsia"/>
          <w:noProof/>
          <w:spacing w:val="16"/>
          <w:sz w:val="22"/>
          <w:szCs w:val="22"/>
        </w:rPr>
        <w:t>令和４年２月２４日（木）</w: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3DC7" w14:textId="77777777" w:rsidR="00AD2F47" w:rsidRDefault="00AD2F47">
    <w:pPr>
      <w:pStyle w:val="a7"/>
    </w:pPr>
  </w:p>
  <w:p w14:paraId="5159A8EC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2B6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33EF9"/>
    <w:rsid w:val="00C4265C"/>
    <w:rsid w:val="00C67E9B"/>
    <w:rsid w:val="00C70896"/>
    <w:rsid w:val="00C77F1E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529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浜田大雅</cp:lastModifiedBy>
  <cp:revision>25</cp:revision>
  <cp:lastPrinted>2022-02-22T05:11:00Z</cp:lastPrinted>
  <dcterms:created xsi:type="dcterms:W3CDTF">2021-01-04T07:37:00Z</dcterms:created>
  <dcterms:modified xsi:type="dcterms:W3CDTF">2022-03-03T00:24:00Z</dcterms:modified>
</cp:coreProperties>
</file>