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F3C4C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3B0FD2">
        <w:rPr>
          <w:rFonts w:asciiTheme="minorEastAsia" w:eastAsiaTheme="minorEastAsia" w:hAnsiTheme="minorEastAsia" w:hint="eastAsia"/>
          <w:sz w:val="22"/>
        </w:rPr>
        <w:t>６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57191463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782FFF91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46C4334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285B008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62FFE54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A3CBAB3" w14:textId="77777777" w:rsidR="00831938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8319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</w:t>
      </w:r>
    </w:p>
    <w:p w14:paraId="46D34B3B" w14:textId="77777777" w:rsidR="0044548C" w:rsidRPr="007D0C39" w:rsidRDefault="00831938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埼玉県立</w:t>
      </w:r>
      <w:r w:rsidR="00EC4A69">
        <w:rPr>
          <w:rFonts w:asciiTheme="minorEastAsia" w:eastAsiaTheme="minorEastAsia" w:hAnsiTheme="minorEastAsia" w:hint="eastAsia"/>
          <w:spacing w:val="16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病院長</w:t>
      </w:r>
    </w:p>
    <w:p w14:paraId="32F9E6FC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381F0F24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1A949765" w14:textId="77777777" w:rsidR="00DB55F3" w:rsidRPr="007D0C39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5180C3D3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3E55017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1F3E656A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  <w:r w:rsidR="00A67B8C" w:rsidRPr="007D0C39">
        <w:rPr>
          <w:rFonts w:asciiTheme="minorEastAsia" w:eastAsiaTheme="minorEastAsia" w:hAnsiTheme="minorEastAsia" w:hint="eastAsia"/>
          <w:sz w:val="22"/>
          <w:szCs w:val="22"/>
        </w:rPr>
        <w:t>㊞</w:t>
      </w:r>
    </w:p>
    <w:p w14:paraId="37C54BEE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26FEBAAF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154CA185" w14:textId="77777777" w:rsidR="00DB55F3" w:rsidRPr="000C7E91" w:rsidRDefault="00DB55F3">
      <w:pPr>
        <w:pStyle w:val="a3"/>
        <w:rPr>
          <w:rFonts w:asciiTheme="minorEastAsia" w:eastAsiaTheme="minorEastAsia" w:hAnsiTheme="minorEastAsia"/>
        </w:rPr>
      </w:pPr>
    </w:p>
    <w:p w14:paraId="37DD2BE8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3AEA2CC9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44C4FC2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409410C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0211590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E904790" w14:textId="77777777" w:rsidR="002E5D01" w:rsidRPr="007D0C39" w:rsidRDefault="002E5D01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>１　調達案件名称及び数量</w:t>
      </w:r>
    </w:p>
    <w:p w14:paraId="3016551A" w14:textId="7B79FEC6" w:rsidR="002E5D01" w:rsidRPr="007D0C39" w:rsidRDefault="003466A9" w:rsidP="002E5D01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　　</w:t>
      </w:r>
      <w:r w:rsidR="00C27F7C">
        <w:rPr>
          <w:rFonts w:asciiTheme="minorEastAsia" w:eastAsiaTheme="minorEastAsia" w:hAnsiTheme="minorEastAsia" w:hint="eastAsia"/>
          <w:szCs w:val="21"/>
        </w:rPr>
        <w:t>炭酸ガスフラン器</w:t>
      </w:r>
      <w:r w:rsidR="003B0FD2">
        <w:rPr>
          <w:rFonts w:asciiTheme="minorEastAsia" w:eastAsiaTheme="minorEastAsia" w:hAnsiTheme="minorEastAsia" w:hint="eastAsia"/>
          <w:szCs w:val="21"/>
        </w:rPr>
        <w:t xml:space="preserve">　一式</w:t>
      </w:r>
    </w:p>
    <w:p w14:paraId="63CBA5AD" w14:textId="77777777" w:rsidR="006C10AE" w:rsidRPr="00C27F7C" w:rsidRDefault="006C10AE">
      <w:pPr>
        <w:pStyle w:val="a3"/>
        <w:rPr>
          <w:rFonts w:asciiTheme="minorEastAsia" w:eastAsiaTheme="minorEastAsia" w:hAnsiTheme="minorEastAsia"/>
          <w:sz w:val="22"/>
          <w:szCs w:val="22"/>
        </w:rPr>
      </w:pPr>
    </w:p>
    <w:p w14:paraId="169FD8E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0D501352" w14:textId="50158B2C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C27F7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４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0277FD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3B0FD2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１</w:t>
      </w:r>
      <w:r w:rsidR="00C27F7C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３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5401F3A0" w14:textId="77777777" w:rsidR="006C10AE" w:rsidRPr="006B2DDB" w:rsidRDefault="006C10AE">
      <w:pPr>
        <w:pStyle w:val="a3"/>
        <w:rPr>
          <w:rFonts w:asciiTheme="minorEastAsia" w:eastAsiaTheme="minorEastAsia" w:hAnsiTheme="minorEastAsia"/>
        </w:rPr>
      </w:pPr>
    </w:p>
    <w:p w14:paraId="69EC1BD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３　</w:t>
      </w:r>
      <w:r w:rsidR="00772125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添付書類</w:t>
      </w:r>
    </w:p>
    <w:p w14:paraId="21F5C5DA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6"/>
        <w:gridCol w:w="5473"/>
        <w:gridCol w:w="1134"/>
      </w:tblGrid>
      <w:tr w:rsidR="000E77E1" w:rsidRPr="007D0C39" w14:paraId="406B728D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6CB40A7E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種　類</w:t>
            </w:r>
          </w:p>
        </w:tc>
        <w:tc>
          <w:tcPr>
            <w:tcW w:w="5473" w:type="dxa"/>
            <w:noWrap/>
            <w:vAlign w:val="center"/>
          </w:tcPr>
          <w:p w14:paraId="52037CDB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vAlign w:val="center"/>
          </w:tcPr>
          <w:p w14:paraId="6AD9CBC7" w14:textId="77777777" w:rsidR="000E77E1" w:rsidRPr="007D0C39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提出有無</w:t>
            </w:r>
          </w:p>
        </w:tc>
      </w:tr>
      <w:tr w:rsidR="00772125" w:rsidRPr="007D0C39" w14:paraId="2C331D36" w14:textId="77777777" w:rsidTr="00794F07">
        <w:trPr>
          <w:cantSplit/>
          <w:trHeight w:val="496"/>
        </w:trPr>
        <w:tc>
          <w:tcPr>
            <w:tcW w:w="0" w:type="auto"/>
            <w:vAlign w:val="center"/>
          </w:tcPr>
          <w:p w14:paraId="75165C5E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保険契約の場合</w:t>
            </w:r>
          </w:p>
        </w:tc>
        <w:tc>
          <w:tcPr>
            <w:tcW w:w="5473" w:type="dxa"/>
            <w:noWrap/>
            <w:vAlign w:val="center"/>
          </w:tcPr>
          <w:p w14:paraId="75E2777C" w14:textId="77777777" w:rsidR="00772125" w:rsidRPr="007D0C39" w:rsidRDefault="000859BD" w:rsidP="00794F07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契約</w:t>
            </w:r>
            <w:r w:rsidR="00772125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保証保険契約証券</w:t>
            </w:r>
            <w:r w:rsidR="00491A28"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vAlign w:val="center"/>
          </w:tcPr>
          <w:p w14:paraId="0C0EBB46" w14:textId="77777777" w:rsidR="00772125" w:rsidRPr="007D0C39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84402D" w:rsidRPr="007D0C39" w14:paraId="3D6D7628" w14:textId="77777777" w:rsidTr="00794F07">
        <w:trPr>
          <w:cantSplit/>
          <w:trHeight w:val="866"/>
        </w:trPr>
        <w:tc>
          <w:tcPr>
            <w:tcW w:w="0" w:type="auto"/>
            <w:vAlign w:val="center"/>
          </w:tcPr>
          <w:p w14:paraId="3FF45D9C" w14:textId="77777777" w:rsidR="00924A42" w:rsidRPr="007D0C39" w:rsidRDefault="0084402D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履行実績の場合</w:t>
            </w:r>
          </w:p>
          <w:p w14:paraId="1CB7FDF8" w14:textId="77777777" w:rsidR="00C67E9B" w:rsidRPr="007D0C39" w:rsidRDefault="00924A42" w:rsidP="00794F07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Pr="007D0C39">
              <w:rPr>
                <w:rFonts w:asciiTheme="minorEastAsia" w:eastAsiaTheme="minorEastAsia" w:hAnsiTheme="minorEastAsia"/>
                <w:sz w:val="22"/>
                <w:szCs w:val="22"/>
              </w:rPr>
              <w:t>*1</w:t>
            </w: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  <w:tc>
          <w:tcPr>
            <w:tcW w:w="5473" w:type="dxa"/>
            <w:vAlign w:val="center"/>
          </w:tcPr>
          <w:p w14:paraId="5996D3D5" w14:textId="77777777" w:rsidR="0084402D" w:rsidRPr="007D0C39" w:rsidRDefault="003019FB" w:rsidP="003019FB">
            <w:pPr>
              <w:pStyle w:val="a3"/>
              <w:spacing w:line="240" w:lineRule="atLeast"/>
              <w:textAlignment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D0C39">
              <w:rPr>
                <w:rFonts w:asciiTheme="minorEastAsia" w:eastAsiaTheme="minorEastAsia" w:hAnsiTheme="minorEastAsia" w:hint="eastAsia"/>
                <w:sz w:val="22"/>
                <w:szCs w:val="22"/>
              </w:rPr>
              <w:t>当該年度を含め過去５年度以内に２回以上全て誠実に履行したことがわかるもの</w:t>
            </w:r>
          </w:p>
        </w:tc>
        <w:tc>
          <w:tcPr>
            <w:tcW w:w="1134" w:type="dxa"/>
            <w:vAlign w:val="center"/>
          </w:tcPr>
          <w:p w14:paraId="0A4969D3" w14:textId="77777777" w:rsidR="0084402D" w:rsidRPr="007D0C39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14:paraId="2B5AA058" w14:textId="77777777" w:rsidR="00772125" w:rsidRPr="007D0C39" w:rsidRDefault="004D3280" w:rsidP="008942DF">
      <w:pPr>
        <w:pStyle w:val="a3"/>
        <w:ind w:firstLineChars="1500" w:firstLine="2850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</w:rPr>
        <w:t>（</w:t>
      </w:r>
      <w:r w:rsidR="00491A28" w:rsidRPr="007D0C39">
        <w:rPr>
          <w:rFonts w:asciiTheme="minorEastAsia" w:eastAsiaTheme="minorEastAsia" w:hAnsiTheme="minorEastAsia" w:hint="eastAsia"/>
        </w:rPr>
        <w:t>該当</w:t>
      </w:r>
      <w:r w:rsidR="008942DF" w:rsidRPr="007D0C39">
        <w:rPr>
          <w:rFonts w:asciiTheme="minorEastAsia" w:eastAsiaTheme="minorEastAsia" w:hAnsiTheme="minorEastAsia" w:hint="eastAsia"/>
        </w:rPr>
        <w:t>する</w:t>
      </w:r>
      <w:r w:rsidR="00491A28" w:rsidRPr="007D0C39">
        <w:rPr>
          <w:rFonts w:asciiTheme="minorEastAsia" w:eastAsiaTheme="minorEastAsia" w:hAnsiTheme="minorEastAsia" w:hint="eastAsia"/>
        </w:rPr>
        <w:t>欄に○を付してください。</w:t>
      </w:r>
      <w:r w:rsidRPr="007D0C39">
        <w:rPr>
          <w:rFonts w:asciiTheme="minorEastAsia" w:eastAsiaTheme="minorEastAsia" w:hAnsiTheme="minorEastAsia" w:hint="eastAsia"/>
        </w:rPr>
        <w:t>）</w:t>
      </w:r>
    </w:p>
    <w:p w14:paraId="4EC61234" w14:textId="77777777" w:rsidR="00772125" w:rsidRPr="007D0C39" w:rsidRDefault="00772125">
      <w:pPr>
        <w:pStyle w:val="a3"/>
        <w:rPr>
          <w:rFonts w:asciiTheme="minorEastAsia" w:eastAsiaTheme="minorEastAsia" w:hAnsiTheme="minorEastAsia"/>
        </w:rPr>
      </w:pPr>
    </w:p>
    <w:p w14:paraId="1FB5449C" w14:textId="77777777" w:rsidR="00924A42" w:rsidRPr="007D0C39" w:rsidRDefault="00924A42" w:rsidP="00924A42">
      <w:pPr>
        <w:pStyle w:val="a3"/>
        <w:ind w:leftChars="105" w:left="425" w:hangingChars="93" w:hanging="205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/>
          <w:sz w:val="22"/>
          <w:szCs w:val="22"/>
        </w:rPr>
        <w:t>*1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①過去の契約の履行を証明する書類と②その契約書の写しを提出してください。</w:t>
      </w:r>
    </w:p>
    <w:p w14:paraId="0815E7D9" w14:textId="77777777" w:rsidR="00924A42" w:rsidRPr="007D0C39" w:rsidRDefault="00924A42" w:rsidP="00596D0D">
      <w:pPr>
        <w:pStyle w:val="a3"/>
        <w:ind w:leftChars="105" w:left="849" w:hangingChars="286" w:hanging="629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ただし、埼玉県立</w:t>
      </w:r>
      <w:r w:rsidR="00EC4A69">
        <w:rPr>
          <w:rFonts w:asciiTheme="minorEastAsia" w:eastAsiaTheme="minorEastAsia" w:hAnsiTheme="minorEastAsia" w:hint="eastAsia"/>
          <w:sz w:val="22"/>
          <w:szCs w:val="22"/>
        </w:rPr>
        <w:t>循環器・呼吸器病センター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病院長を相手方とする契約については、①履行を証明する書類の提出を省略することができます。（②は必要です。）</w:t>
      </w:r>
    </w:p>
    <w:p w14:paraId="4B6C14C5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0C65B877" w14:textId="77777777" w:rsidR="000859BD" w:rsidRPr="007D0C39" w:rsidRDefault="000859BD">
      <w:pPr>
        <w:pStyle w:val="a3"/>
        <w:rPr>
          <w:rFonts w:asciiTheme="minorEastAsia" w:eastAsiaTheme="minorEastAsia" w:hAnsiTheme="minorEastAsia"/>
        </w:rPr>
      </w:pPr>
    </w:p>
    <w:p w14:paraId="35625A1D" w14:textId="77777777" w:rsidR="004F79B0" w:rsidRPr="007D0C39" w:rsidRDefault="004F79B0">
      <w:pPr>
        <w:pStyle w:val="a3"/>
        <w:rPr>
          <w:rFonts w:asciiTheme="minorEastAsia" w:eastAsiaTheme="minorEastAsia" w:hAnsiTheme="minorEastAsia"/>
        </w:rPr>
      </w:pPr>
    </w:p>
    <w:p w14:paraId="1927DCCF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294EB59C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99F54B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6C640CF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555368CE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8AE0D" w14:textId="77777777" w:rsidR="00140A88" w:rsidRDefault="00140A88">
      <w:r>
        <w:separator/>
      </w:r>
    </w:p>
  </w:endnote>
  <w:endnote w:type="continuationSeparator" w:id="0">
    <w:p w14:paraId="04ACCF3C" w14:textId="77777777" w:rsidR="00140A88" w:rsidRDefault="0014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87C7A" w14:textId="77777777" w:rsidR="00140A88" w:rsidRDefault="00140A88">
      <w:r>
        <w:separator/>
      </w:r>
    </w:p>
  </w:footnote>
  <w:footnote w:type="continuationSeparator" w:id="0">
    <w:p w14:paraId="090D23FB" w14:textId="77777777" w:rsidR="00140A88" w:rsidRDefault="00140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0AE"/>
    <w:rsid w:val="00025775"/>
    <w:rsid w:val="000277FD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C7E91"/>
    <w:rsid w:val="000E77E1"/>
    <w:rsid w:val="00100512"/>
    <w:rsid w:val="0010213E"/>
    <w:rsid w:val="00111379"/>
    <w:rsid w:val="00140523"/>
    <w:rsid w:val="00140A88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644CC"/>
    <w:rsid w:val="002745B7"/>
    <w:rsid w:val="0028555C"/>
    <w:rsid w:val="00285BA0"/>
    <w:rsid w:val="002A0DA5"/>
    <w:rsid w:val="002A62C0"/>
    <w:rsid w:val="002C6F8C"/>
    <w:rsid w:val="002E4B67"/>
    <w:rsid w:val="002E5D01"/>
    <w:rsid w:val="002F6238"/>
    <w:rsid w:val="003019FB"/>
    <w:rsid w:val="003466A9"/>
    <w:rsid w:val="00362178"/>
    <w:rsid w:val="0036337B"/>
    <w:rsid w:val="0038067E"/>
    <w:rsid w:val="00382298"/>
    <w:rsid w:val="00382930"/>
    <w:rsid w:val="003B0163"/>
    <w:rsid w:val="003B0FD2"/>
    <w:rsid w:val="003D2506"/>
    <w:rsid w:val="003E02CE"/>
    <w:rsid w:val="0040137D"/>
    <w:rsid w:val="00406E38"/>
    <w:rsid w:val="00411EBE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CF7"/>
    <w:rsid w:val="00557B8D"/>
    <w:rsid w:val="005722EF"/>
    <w:rsid w:val="005827E7"/>
    <w:rsid w:val="00582FAC"/>
    <w:rsid w:val="00593243"/>
    <w:rsid w:val="00595B35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1296D"/>
    <w:rsid w:val="00624C04"/>
    <w:rsid w:val="00632F2B"/>
    <w:rsid w:val="00646A3E"/>
    <w:rsid w:val="00665AAA"/>
    <w:rsid w:val="0067062E"/>
    <w:rsid w:val="00697B33"/>
    <w:rsid w:val="006A7EFB"/>
    <w:rsid w:val="006B0319"/>
    <w:rsid w:val="006B2DDB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807931"/>
    <w:rsid w:val="00831938"/>
    <w:rsid w:val="008348EB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3784D"/>
    <w:rsid w:val="009433BD"/>
    <w:rsid w:val="00944503"/>
    <w:rsid w:val="00961F8D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34EF"/>
    <w:rsid w:val="00A660CD"/>
    <w:rsid w:val="00A67B8C"/>
    <w:rsid w:val="00A82A37"/>
    <w:rsid w:val="00A84316"/>
    <w:rsid w:val="00A90E28"/>
    <w:rsid w:val="00A91CBB"/>
    <w:rsid w:val="00AD0359"/>
    <w:rsid w:val="00AD300A"/>
    <w:rsid w:val="00AE4E09"/>
    <w:rsid w:val="00B142B8"/>
    <w:rsid w:val="00B15F09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4F52"/>
    <w:rsid w:val="00BF6B82"/>
    <w:rsid w:val="00C033B3"/>
    <w:rsid w:val="00C058F8"/>
    <w:rsid w:val="00C0687F"/>
    <w:rsid w:val="00C27F7C"/>
    <w:rsid w:val="00C4265C"/>
    <w:rsid w:val="00C67E9B"/>
    <w:rsid w:val="00C80619"/>
    <w:rsid w:val="00CA6C2D"/>
    <w:rsid w:val="00CB06E9"/>
    <w:rsid w:val="00CB3F12"/>
    <w:rsid w:val="00CC74EC"/>
    <w:rsid w:val="00CE2821"/>
    <w:rsid w:val="00CF221B"/>
    <w:rsid w:val="00CF5E3E"/>
    <w:rsid w:val="00D11DFF"/>
    <w:rsid w:val="00D24C40"/>
    <w:rsid w:val="00D30215"/>
    <w:rsid w:val="00D543AC"/>
    <w:rsid w:val="00D65086"/>
    <w:rsid w:val="00D9170A"/>
    <w:rsid w:val="00DA5E22"/>
    <w:rsid w:val="00DB55F3"/>
    <w:rsid w:val="00DC113C"/>
    <w:rsid w:val="00DC4EA5"/>
    <w:rsid w:val="00DE72C9"/>
    <w:rsid w:val="00DF08C4"/>
    <w:rsid w:val="00DF31C9"/>
    <w:rsid w:val="00E041D4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4A69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55C57"/>
    <w:rsid w:val="00F56D12"/>
    <w:rsid w:val="00F601CF"/>
    <w:rsid w:val="00F6077D"/>
    <w:rsid w:val="00F61A6B"/>
    <w:rsid w:val="00F63E49"/>
    <w:rsid w:val="00F82E4B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5D7BEB"/>
  <w15:docId w15:val="{2F12EC14-D72B-4CF4-AA7E-1D85D210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小沼孝宏</cp:lastModifiedBy>
  <cp:revision>2</cp:revision>
  <cp:lastPrinted>2021-05-06T06:15:00Z</cp:lastPrinted>
  <dcterms:created xsi:type="dcterms:W3CDTF">2022-01-11T07:01:00Z</dcterms:created>
  <dcterms:modified xsi:type="dcterms:W3CDTF">2022-01-11T07:01:00Z</dcterms:modified>
</cp:coreProperties>
</file>