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E45D41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5448">
        <w:rPr>
          <w:rFonts w:hint="eastAsia"/>
        </w:rPr>
        <w:t>全自動特殊染色装置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88930D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5448">
        <w:rPr>
          <w:rFonts w:hint="eastAsia"/>
        </w:rPr>
        <w:t>全自動特殊染色装置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7E7022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5448">
        <w:rPr>
          <w:rFonts w:hint="eastAsia"/>
        </w:rPr>
        <w:t>全自動特殊染色装置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15160E0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5448">
        <w:rPr>
          <w:rFonts w:hint="eastAsia"/>
        </w:rPr>
        <w:t>全自動特殊染色装置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2021-12-27T10:42:00Z</dcterms:modified>
</cp:coreProperties>
</file>