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646135" w:rsidRPr="00646135">
        <w:rPr>
          <w:rFonts w:ascii="ＭＳ 明朝" w:eastAsia="ＭＳ 明朝" w:hAnsi="ＭＳ 明朝" w:hint="eastAsia"/>
          <w:sz w:val="22"/>
          <w:szCs w:val="22"/>
        </w:rPr>
        <w:t>写真撮影装置付き光学顕微鏡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57014C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D01216">
        <w:rPr>
          <w:rFonts w:ascii="ＭＳ 明朝" w:eastAsia="ＭＳ 明朝" w:hAnsi="ＭＳ 明朝" w:hint="eastAsia"/>
          <w:spacing w:val="16"/>
          <w:sz w:val="22"/>
          <w:szCs w:val="22"/>
        </w:rPr>
        <w:t>11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03A80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D01216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bookmarkStart w:id="0" w:name="_GoBack"/>
      <w:bookmarkEnd w:id="0"/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0997AE99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528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27</cp:revision>
  <cp:lastPrinted>2020-09-26T07:14:00Z</cp:lastPrinted>
  <dcterms:created xsi:type="dcterms:W3CDTF">2021-01-04T07:37:00Z</dcterms:created>
  <dcterms:modified xsi:type="dcterms:W3CDTF">2021-10-27T02:04:00Z</dcterms:modified>
</cp:coreProperties>
</file>