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:rsidR="00F95CA9" w:rsidRPr="00F95CA9" w:rsidRDefault="00F95CA9" w:rsidP="00F95CA9">
      <w:pPr>
        <w:autoSpaceDE w:val="0"/>
        <w:autoSpaceDN w:val="0"/>
        <w:ind w:leftChars="100" w:left="241"/>
        <w:jc w:val="left"/>
        <w:rPr>
          <w:rFonts w:hAnsi="ＭＳ ゴシック" w:hint="eastAsia"/>
          <w:spacing w:val="16"/>
          <w:szCs w:val="22"/>
        </w:rPr>
      </w:pPr>
      <w:r w:rsidRPr="00F95CA9">
        <w:rPr>
          <w:rFonts w:hAnsi="ＭＳ ゴシック" w:hint="eastAsia"/>
          <w:spacing w:val="16"/>
          <w:szCs w:val="22"/>
        </w:rPr>
        <w:t>地方独立行政法人埼玉県立病院機構</w:t>
      </w:r>
    </w:p>
    <w:p w:rsidR="00F95CA9" w:rsidRDefault="00F95CA9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F95CA9">
        <w:rPr>
          <w:rFonts w:hAnsi="ＭＳ ゴシック" w:hint="eastAsia"/>
          <w:spacing w:val="16"/>
          <w:szCs w:val="22"/>
        </w:rPr>
        <w:t>埼玉県立循環器・呼吸器病センター</w:t>
      </w:r>
    </w:p>
    <w:p w:rsidR="002F3DBF" w:rsidRPr="00502088" w:rsidRDefault="00F95CA9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bookmarkStart w:id="0" w:name="_GoBack"/>
      <w:r>
        <w:rPr>
          <w:rFonts w:hAnsi="ＭＳ ゴシック" w:hint="eastAsia"/>
          <w:spacing w:val="16"/>
          <w:szCs w:val="22"/>
        </w:rPr>
        <w:t xml:space="preserve">　</w:t>
      </w:r>
      <w:r w:rsidRPr="00F95CA9">
        <w:rPr>
          <w:rFonts w:hAnsi="ＭＳ ゴシック" w:hint="eastAsia"/>
          <w:spacing w:val="16"/>
          <w:szCs w:val="22"/>
        </w:rPr>
        <w:t>病院長</w:t>
      </w:r>
      <w:r>
        <w:rPr>
          <w:rFonts w:hAnsi="ＭＳ ゴシック" w:hint="eastAsia"/>
          <w:spacing w:val="16"/>
          <w:szCs w:val="22"/>
        </w:rPr>
        <w:t xml:space="preserve">　栁　澤　　勉</w:t>
      </w:r>
    </w:p>
    <w:bookmarkEnd w:id="0"/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2F3DBF" w:rsidRPr="00502088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:rsidR="008B33FB" w:rsidRPr="00502088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:rsidR="002F3DBF" w:rsidRPr="00502088" w:rsidRDefault="00F95CA9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自動採血管準備装置システム</w:t>
      </w:r>
      <w:r w:rsidR="00B617DB">
        <w:rPr>
          <w:rFonts w:hAnsi="ＭＳ ゴシック" w:hint="eastAsia"/>
          <w:szCs w:val="22"/>
        </w:rPr>
        <w:t>の購入及び保守</w:t>
      </w:r>
    </w:p>
    <w:p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令和３年</w:t>
      </w:r>
      <w:r w:rsidR="00F95CA9">
        <w:rPr>
          <w:rFonts w:hAnsi="ＭＳ ゴシック" w:hint="eastAsia"/>
          <w:noProof/>
          <w:szCs w:val="22"/>
        </w:rPr>
        <w:t>１０</w:t>
      </w:r>
      <w:r w:rsidRPr="00502088">
        <w:rPr>
          <w:rFonts w:hAnsi="ＭＳ ゴシック" w:hint="eastAsia"/>
          <w:noProof/>
          <w:szCs w:val="22"/>
        </w:rPr>
        <w:t>月</w:t>
      </w:r>
      <w:r w:rsidR="00F95CA9">
        <w:rPr>
          <w:rFonts w:hAnsi="ＭＳ ゴシック" w:hint="eastAsia"/>
          <w:noProof/>
          <w:szCs w:val="22"/>
        </w:rPr>
        <w:t>２１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:rsidR="002F3DBF" w:rsidRDefault="002F3DBF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Default="00B617DB" w:rsidP="00B617DB">
      <w:pPr>
        <w:rPr>
          <w:rFonts w:hAnsi="ＭＳ ゴシック"/>
          <w:noProof/>
          <w:szCs w:val="22"/>
        </w:rPr>
      </w:pPr>
    </w:p>
    <w:p w:rsidR="00B617DB" w:rsidRPr="00502088" w:rsidRDefault="00B617DB" w:rsidP="00B617DB">
      <w:pPr>
        <w:rPr>
          <w:rFonts w:hAnsi="ＭＳ ゴシック"/>
          <w:noProof/>
          <w:szCs w:val="22"/>
        </w:rPr>
      </w:pPr>
    </w:p>
    <w:p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233D6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5CA9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3C9D7-1B88-4FCF-A138-5BEDA6D6C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165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小沼 孝宏</cp:lastModifiedBy>
  <cp:revision>6</cp:revision>
  <cp:lastPrinted>2021-05-20T23:39:00Z</cp:lastPrinted>
  <dcterms:created xsi:type="dcterms:W3CDTF">2021-06-15T06:40:00Z</dcterms:created>
  <dcterms:modified xsi:type="dcterms:W3CDTF">2021-10-13T01:39:00Z</dcterms:modified>
</cp:coreProperties>
</file>