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:rsidTr="00147006">
        <w:trPr>
          <w:trHeight w:hRule="exact" w:val="851"/>
          <w:jc w:val="center"/>
        </w:trPr>
        <w:tc>
          <w:tcPr>
            <w:tcW w:w="3000" w:type="pct"/>
            <w:vAlign w:val="center"/>
          </w:tcPr>
          <w:p w:rsidR="00456550" w:rsidRPr="00C408B3" w:rsidRDefault="002E64B6" w:rsidP="0014700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①</w:t>
            </w:r>
            <w:r w:rsidR="00147006">
              <w:rPr>
                <w:rFonts w:hint="eastAsia"/>
              </w:rPr>
              <w:t>自動採血管準備装置システム</w:t>
            </w:r>
            <w:r w:rsidR="007C2196">
              <w:rPr>
                <w:rFonts w:hint="eastAsia"/>
              </w:rPr>
              <w:t>購入</w:t>
            </w:r>
          </w:p>
        </w:tc>
        <w:tc>
          <w:tcPr>
            <w:tcW w:w="2000" w:type="pct"/>
            <w:vAlign w:val="center"/>
          </w:tcPr>
          <w:p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7C2196" w:rsidRPr="00C408B3" w:rsidTr="00147006">
        <w:trPr>
          <w:trHeight w:hRule="exact" w:val="851"/>
          <w:jc w:val="center"/>
        </w:trPr>
        <w:tc>
          <w:tcPr>
            <w:tcW w:w="3000" w:type="pct"/>
            <w:tcBorders>
              <w:top w:val="single" w:sz="4" w:space="0" w:color="auto"/>
            </w:tcBorders>
            <w:vAlign w:val="center"/>
          </w:tcPr>
          <w:p w:rsidR="007C2196" w:rsidRPr="00C408B3" w:rsidRDefault="00147006" w:rsidP="00147006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②自動採血管準備装置ｼｽﾃﾑ</w:t>
            </w:r>
            <w:r w:rsidR="002E64B6">
              <w:rPr>
                <w:rFonts w:hint="eastAsia"/>
              </w:rPr>
              <w:t>保守（</w:t>
            </w:r>
            <w:r>
              <w:rPr>
                <w:rFonts w:hint="eastAsia"/>
              </w:rPr>
              <w:t>60</w:t>
            </w:r>
            <w:r w:rsidR="007C2196">
              <w:rPr>
                <w:rFonts w:hint="eastAsia"/>
              </w:rPr>
              <w:t>か月）</w:t>
            </w:r>
          </w:p>
        </w:tc>
        <w:tc>
          <w:tcPr>
            <w:tcW w:w="2000" w:type="pct"/>
            <w:tcBorders>
              <w:top w:val="single" w:sz="4" w:space="0" w:color="auto"/>
            </w:tcBorders>
            <w:vAlign w:val="center"/>
          </w:tcPr>
          <w:p w:rsidR="007C2196" w:rsidRPr="00C408B3" w:rsidRDefault="007C2196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:rsidTr="00147006">
        <w:trPr>
          <w:trHeight w:hRule="exact" w:val="851"/>
          <w:jc w:val="center"/>
        </w:trPr>
        <w:tc>
          <w:tcPr>
            <w:tcW w:w="3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E64B6" w:rsidRPr="00C408B3" w:rsidRDefault="00A376E0" w:rsidP="00147006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2E64B6">
              <w:rPr>
                <w:rFonts w:hint="eastAsia"/>
              </w:rPr>
              <w:t>金額（①＋②）</w:t>
            </w:r>
          </w:p>
        </w:tc>
        <w:tc>
          <w:tcPr>
            <w:tcW w:w="20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消費税及び地方消費税を含めず。</w:t>
      </w:r>
    </w:p>
    <w:p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</w:t>
      </w:r>
      <w:bookmarkStart w:id="0" w:name="_GoBack"/>
      <w:bookmarkEnd w:id="0"/>
      <w:r w:rsidR="00C408B3">
        <w:rPr>
          <w:rFonts w:hint="eastAsia"/>
        </w:rPr>
        <w:t>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default" r:id="rId8"/>
      <w:headerReference w:type="first" r:id="rId9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:rsidR="00C408B3" w:rsidRDefault="00C408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  <w:r w:rsidR="00552098">
      <w:rPr>
        <w:rFonts w:asciiTheme="majorEastAsia" w:eastAsiaTheme="majorEastAsia" w:hAnsiTheme="majorEastAsia" w:hint="eastAsia"/>
      </w:rPr>
      <w:t>別紙（入札書と併せて封入すること）</w:t>
    </w:r>
  </w:p>
  <w:p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47006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E64B6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098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2196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1216A-270F-46F1-B9D8-486378D4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小沼 孝宏</cp:lastModifiedBy>
  <cp:revision>11</cp:revision>
  <cp:lastPrinted>2021-05-20T23:39:00Z</cp:lastPrinted>
  <dcterms:created xsi:type="dcterms:W3CDTF">2021-06-15T06:39:00Z</dcterms:created>
  <dcterms:modified xsi:type="dcterms:W3CDTF">2021-10-13T01:34:00Z</dcterms:modified>
</cp:coreProperties>
</file>