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</w:t>
      </w:r>
      <w:bookmarkStart w:id="0" w:name="_GoBack"/>
      <w:bookmarkEnd w:id="0"/>
      <w:r w:rsidRPr="00E34BFF">
        <w:rPr>
          <w:rFonts w:asciiTheme="majorEastAsia" w:eastAsiaTheme="majorEastAsia" w:hAnsiTheme="majorEastAsia" w:hint="eastAsia"/>
          <w:szCs w:val="22"/>
        </w:rPr>
        <w:t>行政法人埼玉県立病院機構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7C2196" w:rsidRPr="007C2196">
        <w:rPr>
          <w:rFonts w:asciiTheme="majorEastAsia" w:eastAsiaTheme="majorEastAsia" w:hAnsiTheme="majorEastAsia" w:hint="eastAsia"/>
          <w:spacing w:val="2"/>
          <w:w w:val="93"/>
          <w:kern w:val="0"/>
          <w:szCs w:val="22"/>
          <w:u w:val="single"/>
          <w:fitText w:val="7230" w:id="-1766603520"/>
        </w:rPr>
        <w:t>血管撮影装置（循環器用・汎用）及び超電導磁気共鳴診断装置</w:t>
      </w:r>
      <w:r w:rsidR="00C408B3" w:rsidRPr="007C2196">
        <w:rPr>
          <w:rFonts w:asciiTheme="majorEastAsia" w:eastAsiaTheme="majorEastAsia" w:hAnsiTheme="majorEastAsia" w:hint="eastAsia"/>
          <w:spacing w:val="2"/>
          <w:w w:val="93"/>
          <w:kern w:val="0"/>
          <w:szCs w:val="22"/>
          <w:u w:val="single"/>
          <w:fitText w:val="7230" w:id="-1766603520"/>
        </w:rPr>
        <w:t>の購入及び保</w:t>
      </w:r>
      <w:r w:rsidR="00C408B3" w:rsidRPr="007C2196">
        <w:rPr>
          <w:rFonts w:asciiTheme="majorEastAsia" w:eastAsiaTheme="majorEastAsia" w:hAnsiTheme="majorEastAsia" w:hint="eastAsia"/>
          <w:spacing w:val="-32"/>
          <w:w w:val="93"/>
          <w:kern w:val="0"/>
          <w:szCs w:val="22"/>
          <w:u w:val="single"/>
          <w:fitText w:val="7230" w:id="-1766603520"/>
        </w:rPr>
        <w:t>守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循環器・呼吸器病センター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</w:t>
      </w:r>
      <w:r w:rsidR="007C2196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56550" w:rsidRPr="00E34BFF" w:rsidTr="00456550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:rsidR="00C408B3" w:rsidRDefault="00C408B3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:rsidR="00456550" w:rsidRPr="00E34BFF" w:rsidRDefault="00456550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456550" w:rsidRPr="00E34BFF" w:rsidTr="00456550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:rsidR="00456550" w:rsidRPr="00E34BFF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:rsidTr="0008355C">
        <w:trPr>
          <w:jc w:val="right"/>
        </w:trPr>
        <w:tc>
          <w:tcPr>
            <w:tcW w:w="9407" w:type="dxa"/>
          </w:tcPr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金額は算用数字で記入し、頭部に￥を付記すること。</w:t>
            </w:r>
          </w:p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代理人による入札の場合の印は、代理人印のみでよいこと。</w:t>
            </w:r>
          </w:p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:rsidR="00E05065" w:rsidRPr="0008355C" w:rsidRDefault="00E05065" w:rsidP="0008355C">
            <w:pPr>
              <w:autoSpaceDE w:val="0"/>
              <w:autoSpaceDN w:val="0"/>
              <w:ind w:leftChars="50" w:left="362" w:rightChars="50" w:right="121" w:hangingChars="100" w:hanging="241"/>
              <w:rPr>
                <w:rFonts w:hint="eastAsia"/>
              </w:rPr>
            </w:pPr>
            <w:r>
              <w:rPr>
                <w:rFonts w:hint="eastAsia"/>
              </w:rPr>
              <w:t>５　別紙「入札金額内訳」を併せて封入して提出すること。</w:t>
            </w:r>
          </w:p>
        </w:tc>
      </w:tr>
    </w:tbl>
    <w:p w:rsidR="00A376E0" w:rsidRPr="00C408B3" w:rsidRDefault="00A376E0" w:rsidP="00E05065">
      <w:pPr>
        <w:pageBreakBefore/>
        <w:spacing w:line="20" w:lineRule="exact"/>
        <w:jc w:val="center"/>
      </w:pPr>
    </w:p>
    <w:sectPr w:rsidR="00A376E0" w:rsidRPr="00C408B3" w:rsidSect="0008355C">
      <w:headerReference w:type="first" r:id="rId8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64B6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2196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5065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2E977-87F5-477B-BCEC-C338CB4F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501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野口 茂</cp:lastModifiedBy>
  <cp:revision>10</cp:revision>
  <cp:lastPrinted>2021-05-20T23:39:00Z</cp:lastPrinted>
  <dcterms:created xsi:type="dcterms:W3CDTF">2021-06-15T06:39:00Z</dcterms:created>
  <dcterms:modified xsi:type="dcterms:W3CDTF">2021-06-29T00:40:00Z</dcterms:modified>
</cp:coreProperties>
</file>