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bookmarkStart w:id="0" w:name="_GoBack"/>
      <w:bookmarkEnd w:id="0"/>
      <w:r w:rsidRPr="00272842">
        <w:rPr>
          <w:rFonts w:ascii="ＭＳ ゴシック" w:eastAsia="ＭＳ ゴシック" w:hAnsi="ＭＳ ゴシック" w:hint="eastAsia"/>
          <w:color w:val="000000" w:themeColor="text1"/>
          <w:sz w:val="22"/>
          <w:szCs w:val="22"/>
        </w:rPr>
        <w:t>様式第１号</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421658">
        <w:rPr>
          <w:rFonts w:ascii="ＭＳ ゴシック" w:eastAsia="ＭＳ ゴシック" w:hAnsi="ＭＳ ゴシック" w:hint="eastAsia"/>
          <w:noProof/>
          <w:color w:val="000000" w:themeColor="text1"/>
          <w:sz w:val="22"/>
          <w:szCs w:val="22"/>
        </w:rPr>
        <w:t>令和３年４月８日</w:t>
      </w:r>
      <w:r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421658" w:rsidRPr="00FB02A4">
        <w:rPr>
          <w:rFonts w:ascii="ＭＳ ゴシック" w:eastAsia="ＭＳ ゴシック" w:hAnsi="ＭＳ ゴシック" w:hint="eastAsia"/>
          <w:noProof/>
          <w:color w:val="000000" w:themeColor="text1"/>
          <w:sz w:val="22"/>
          <w:szCs w:val="22"/>
        </w:rPr>
        <w:t>電子カルテ用のトナー及びインクカートリッジの単価契約</w:t>
      </w:r>
      <w:r w:rsidR="007B32B3" w:rsidRPr="00272842">
        <w:rPr>
          <w:rFonts w:ascii="ＭＳ ゴシック" w:eastAsia="ＭＳ ゴシック" w:hAnsi="ＭＳ ゴシック"/>
          <w:color w:val="000000" w:themeColor="text1"/>
          <w:sz w:val="22"/>
          <w:szCs w:val="22"/>
        </w:rPr>
        <w:fldChar w:fldCharType="end"/>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502088" w:rsidRPr="00272842">
        <w:rPr>
          <w:rFonts w:ascii="ＭＳ ゴシック" w:eastAsia="ＭＳ ゴシック" w:hAnsi="ＭＳ ゴシック" w:hint="eastAsia"/>
          <w:color w:val="000000" w:themeColor="text1"/>
          <w:sz w:val="22"/>
          <w:szCs w:val="22"/>
        </w:rPr>
        <w:t>埼玉県立病院の履行実績について（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417"/>
        <w:gridCol w:w="5103"/>
        <w:gridCol w:w="2584"/>
      </w:tblGrid>
      <w:tr w:rsidR="00272842" w:rsidRPr="00272842" w:rsidTr="009F6EDA">
        <w:tc>
          <w:tcPr>
            <w:tcW w:w="1417" w:type="dxa"/>
            <w:shd w:val="clear" w:color="auto" w:fill="EEECE1" w:themeFill="background2"/>
          </w:tcPr>
          <w:p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rsidR="007617B5" w:rsidRPr="00272842" w:rsidRDefault="009F6EDA"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rsidR="007617B5" w:rsidRPr="00272842" w:rsidRDefault="009F6EDA"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rsidTr="009F6EDA">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rsidTr="009F6EDA">
        <w:tc>
          <w:tcPr>
            <w:tcW w:w="1417"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rsidR="008B33FB" w:rsidRPr="00272842" w:rsidRDefault="00421658"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v:rect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272842">
        <w:rPr>
          <w:rFonts w:ascii="ＭＳ ゴシック" w:eastAsia="ＭＳ ゴシック" w:hAnsi="ＭＳ ゴシック" w:hint="eastAsia"/>
          <w:color w:val="000000" w:themeColor="text1"/>
          <w:sz w:val="22"/>
          <w:szCs w:val="22"/>
        </w:rPr>
        <w:t>（あて先）</w:t>
      </w:r>
    </w:p>
    <w:p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421658" w:rsidRPr="00FB02A4">
        <w:rPr>
          <w:rFonts w:ascii="ＭＳ ゴシック" w:eastAsia="ＭＳ ゴシック" w:hAnsi="ＭＳ ゴシック" w:hint="eastAsia"/>
          <w:noProof/>
          <w:color w:val="000000" w:themeColor="text1"/>
          <w:spacing w:val="14"/>
          <w:sz w:val="22"/>
          <w:szCs w:val="22"/>
        </w:rPr>
        <w:t>令和３年４月１３日午後３時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（ファクシミリ又は電子メールによる）</w:t>
      </w:r>
    </w:p>
    <w:p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rsidR="008B33FB" w:rsidRPr="00272842" w:rsidRDefault="008B33FB" w:rsidP="008B33FB">
      <w:pPr>
        <w:rPr>
          <w:rFonts w:ascii="ＭＳ ゴシック" w:eastAsia="ＭＳ ゴシック" w:hAnsi="ＭＳ ゴシック"/>
          <w:color w:val="000000" w:themeColor="text1"/>
          <w:sz w:val="22"/>
          <w:szCs w:val="22"/>
        </w:rPr>
      </w:pP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272842" w:rsidRPr="00272842" w:rsidTr="008B33FB">
        <w:tc>
          <w:tcPr>
            <w:tcW w:w="1517" w:type="dxa"/>
            <w:shd w:val="clear" w:color="auto" w:fill="EEECE1"/>
          </w:tcPr>
          <w:p w:rsidR="008B33FB" w:rsidRPr="00272842" w:rsidRDefault="00164B92" w:rsidP="004C2BF2">
            <w:pPr>
              <w:rPr>
                <w:rFonts w:ascii="ＭＳ ゴシック" w:eastAsia="ＭＳ ゴシック" w:hAnsi="ＭＳ ゴシック"/>
                <w:color w:val="000000" w:themeColor="text1"/>
                <w:sz w:val="22"/>
                <w:szCs w:val="22"/>
              </w:rPr>
            </w:pPr>
            <w:r w:rsidRPr="00421658">
              <w:rPr>
                <w:rFonts w:ascii="ＭＳ ゴシック" w:eastAsia="ＭＳ ゴシック" w:hAnsi="ＭＳ ゴシック" w:hint="eastAsia"/>
                <w:color w:val="000000" w:themeColor="text1"/>
                <w:w w:val="81"/>
                <w:kern w:val="0"/>
                <w:sz w:val="22"/>
                <w:szCs w:val="22"/>
                <w:fitText w:val="1175" w:id="-1818433271"/>
              </w:rPr>
              <w:t>調達案件名</w:t>
            </w:r>
            <w:r w:rsidRPr="00421658">
              <w:rPr>
                <w:rFonts w:ascii="ＭＳ ゴシック" w:eastAsia="ＭＳ ゴシック" w:hAnsi="ＭＳ ゴシック" w:hint="eastAsia"/>
                <w:color w:val="000000" w:themeColor="text1"/>
                <w:spacing w:val="45"/>
                <w:w w:val="81"/>
                <w:kern w:val="0"/>
                <w:sz w:val="22"/>
                <w:szCs w:val="22"/>
                <w:fitText w:val="1175" w:id="-1818433271"/>
              </w:rPr>
              <w:t>称</w:t>
            </w:r>
          </w:p>
        </w:tc>
        <w:tc>
          <w:tcPr>
            <w:tcW w:w="8093" w:type="dxa"/>
          </w:tcPr>
          <w:p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421658" w:rsidRPr="00FB02A4">
              <w:rPr>
                <w:rFonts w:ascii="ＭＳ ゴシック" w:eastAsia="ＭＳ ゴシック" w:hAnsi="ＭＳ ゴシック" w:hint="eastAsia"/>
                <w:noProof/>
                <w:color w:val="000000" w:themeColor="text1"/>
                <w:sz w:val="22"/>
                <w:szCs w:val="22"/>
              </w:rPr>
              <w:t>電子カルテ用のトナー及びインクカートリッジの単価契約</w:t>
            </w:r>
            <w:r w:rsidRPr="00272842">
              <w:rPr>
                <w:rFonts w:ascii="ＭＳ ゴシック" w:eastAsia="ＭＳ ゴシック" w:hAnsi="ＭＳ ゴシック"/>
                <w:color w:val="000000" w:themeColor="text1"/>
                <w:sz w:val="22"/>
                <w:szCs w:val="22"/>
              </w:rPr>
              <w:fldChar w:fldCharType="end"/>
            </w:r>
          </w:p>
        </w:tc>
      </w:tr>
      <w:tr w:rsidR="00272842" w:rsidRPr="00272842" w:rsidTr="00E340F0">
        <w:trPr>
          <w:trHeight w:val="628"/>
        </w:trPr>
        <w:tc>
          <w:tcPr>
            <w:tcW w:w="1517"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421658">
              <w:rPr>
                <w:rFonts w:ascii="ＭＳ ゴシック" w:eastAsia="ＭＳ ゴシック" w:hAnsi="ＭＳ ゴシック" w:hint="eastAsia"/>
                <w:color w:val="000000" w:themeColor="text1"/>
                <w:spacing w:val="30"/>
                <w:kern w:val="0"/>
                <w:sz w:val="22"/>
                <w:szCs w:val="22"/>
                <w:fitText w:val="1175" w:id="-1818433270"/>
              </w:rPr>
              <w:t>履行場</w:t>
            </w:r>
            <w:r w:rsidRPr="00421658">
              <w:rPr>
                <w:rFonts w:ascii="ＭＳ ゴシック" w:eastAsia="ＭＳ ゴシック" w:hAnsi="ＭＳ ゴシック" w:hint="eastAsia"/>
                <w:color w:val="000000" w:themeColor="text1"/>
                <w:spacing w:val="15"/>
                <w:kern w:val="0"/>
                <w:sz w:val="22"/>
                <w:szCs w:val="22"/>
                <w:fitText w:val="1175" w:id="-1818433270"/>
              </w:rPr>
              <w:t>所</w:t>
            </w:r>
          </w:p>
          <w:p w:rsidR="008B33FB" w:rsidRPr="00272842" w:rsidRDefault="008B33FB" w:rsidP="004C2BF2">
            <w:pPr>
              <w:rPr>
                <w:rFonts w:ascii="ＭＳ ゴシック" w:eastAsia="ＭＳ ゴシック" w:hAnsi="ＭＳ ゴシック"/>
                <w:color w:val="000000" w:themeColor="text1"/>
                <w:sz w:val="22"/>
                <w:szCs w:val="22"/>
              </w:rPr>
            </w:pPr>
            <w:r w:rsidRPr="00421658">
              <w:rPr>
                <w:rFonts w:ascii="ＭＳ ゴシック" w:eastAsia="ＭＳ ゴシック" w:hAnsi="ＭＳ ゴシック" w:hint="eastAsia"/>
                <w:color w:val="000000" w:themeColor="text1"/>
                <w:w w:val="60"/>
                <w:kern w:val="0"/>
                <w:sz w:val="22"/>
                <w:szCs w:val="22"/>
                <w:fitText w:val="1175" w:id="-1818433269"/>
              </w:rPr>
              <w:t>（又は納入場所</w:t>
            </w:r>
            <w:r w:rsidRPr="00421658">
              <w:rPr>
                <w:rFonts w:ascii="ＭＳ ゴシック" w:eastAsia="ＭＳ ゴシック" w:hAnsi="ＭＳ ゴシック" w:hint="eastAsia"/>
                <w:color w:val="000000" w:themeColor="text1"/>
                <w:spacing w:val="105"/>
                <w:w w:val="60"/>
                <w:kern w:val="0"/>
                <w:sz w:val="22"/>
                <w:szCs w:val="22"/>
                <w:fitText w:val="1175" w:id="-1818433269"/>
              </w:rPr>
              <w:t>）</w:t>
            </w:r>
          </w:p>
        </w:tc>
        <w:tc>
          <w:tcPr>
            <w:tcW w:w="8093" w:type="dxa"/>
          </w:tcPr>
          <w:p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272842" w:rsidRPr="00272842" w:rsidTr="008B33FB">
        <w:tc>
          <w:tcPr>
            <w:tcW w:w="1092"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rsidTr="008B33FB">
        <w:tc>
          <w:tcPr>
            <w:tcW w:w="1092"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rsidTr="004C2BF2">
        <w:trPr>
          <w:trHeight w:val="850"/>
        </w:trPr>
        <w:tc>
          <w:tcPr>
            <w:tcW w:w="1092"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rsidR="008B33FB" w:rsidRPr="00272842" w:rsidRDefault="008B33FB" w:rsidP="004C2BF2">
            <w:pPr>
              <w:rPr>
                <w:rFonts w:ascii="ＭＳ ゴシック" w:eastAsia="ＭＳ ゴシック" w:hAnsi="ＭＳ ゴシック"/>
                <w:color w:val="000000" w:themeColor="text1"/>
                <w:sz w:val="22"/>
                <w:szCs w:val="22"/>
              </w:rPr>
            </w:pPr>
          </w:p>
        </w:tc>
      </w:tr>
    </w:tbl>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t>様式第３号</w:t>
      </w: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8B33FB" w:rsidRPr="00272842" w:rsidRDefault="008B33FB" w:rsidP="00054C82">
      <w:pPr>
        <w:pStyle w:val="a3"/>
        <w:rPr>
          <w:rFonts w:ascii="ＭＳ ゴシック" w:eastAsia="ＭＳ ゴシック" w:hAnsi="ＭＳ ゴシック"/>
          <w:color w:val="000000" w:themeColor="text1"/>
          <w:sz w:val="22"/>
          <w:szCs w:val="22"/>
        </w:rPr>
      </w:pPr>
    </w:p>
    <w:p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421658" w:rsidRPr="00FB02A4">
        <w:rPr>
          <w:rFonts w:ascii="ＭＳ ゴシック" w:eastAsia="ＭＳ ゴシック" w:hAnsi="ＭＳ ゴシック" w:hint="eastAsia"/>
          <w:noProof/>
          <w:color w:val="000000" w:themeColor="text1"/>
          <w:sz w:val="22"/>
          <w:szCs w:val="22"/>
        </w:rPr>
        <w:t>電子カルテ用のトナー及びインクカートリッジの単価契約</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421658">
        <w:rPr>
          <w:rFonts w:ascii="ＭＳ ゴシック" w:eastAsia="ＭＳ ゴシック" w:hAnsi="ＭＳ ゴシック" w:cs="Times New Roman" w:hint="eastAsia"/>
          <w:noProof/>
          <w:color w:val="000000" w:themeColor="text1"/>
          <w:kern w:val="2"/>
          <w:sz w:val="22"/>
          <w:szCs w:val="22"/>
        </w:rPr>
        <w:t>令和３年４月８日</w:t>
      </w:r>
      <w:r w:rsidR="007B32B3" w:rsidRPr="00272842">
        <w:rPr>
          <w:rFonts w:ascii="ＭＳ ゴシック" w:eastAsia="ＭＳ ゴシック" w:hAnsi="ＭＳ ゴシック" w:cs="Times New Roman"/>
          <w:color w:val="000000" w:themeColor="text1"/>
          <w:kern w:val="2"/>
          <w:sz w:val="22"/>
          <w:szCs w:val="22"/>
        </w:rPr>
        <w:fldChar w:fldCharType="end"/>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272842" w:rsidRPr="00272842"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rsidTr="008B33FB">
        <w:trPr>
          <w:gridBefore w:val="1"/>
          <w:wBefore w:w="1149" w:type="dxa"/>
          <w:trHeight w:val="347"/>
          <w:jc w:val="center"/>
        </w:trPr>
        <w:tc>
          <w:tcPr>
            <w:tcW w:w="8008" w:type="dxa"/>
            <w:gridSpan w:val="3"/>
            <w:tcBorders>
              <w:left w:val="nil"/>
              <w:bottom w:val="nil"/>
              <w:right w:val="nil"/>
            </w:tcBorders>
            <w:vAlign w:val="center"/>
          </w:tcPr>
          <w:p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rsidTr="00AC0536">
        <w:trPr>
          <w:trHeight w:val="753"/>
        </w:trPr>
        <w:tc>
          <w:tcPr>
            <w:tcW w:w="170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rsidTr="00AC0536">
        <w:trPr>
          <w:trHeight w:val="484"/>
        </w:trPr>
        <w:tc>
          <w:tcPr>
            <w:tcW w:w="4596" w:type="dxa"/>
            <w:gridSpan w:val="4"/>
            <w:tcBorders>
              <w:left w:val="nil"/>
              <w:bottom w:val="nil"/>
              <w:right w:val="nil"/>
            </w:tcBorders>
            <w:vAlign w:val="center"/>
          </w:tcPr>
          <w:p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様式第４号</w:t>
      </w:r>
    </w:p>
    <w:p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rsidR="00C73589" w:rsidRPr="00272842" w:rsidRDefault="00C73589" w:rsidP="00C73589">
      <w:pPr>
        <w:pStyle w:val="a3"/>
        <w:wordWrap/>
        <w:spacing w:line="240" w:lineRule="auto"/>
        <w:rPr>
          <w:rFonts w:ascii="ＭＳ ゴシック" w:eastAsia="ＭＳ ゴシック" w:hAnsi="ＭＳ ゴシック"/>
          <w:color w:val="000000" w:themeColor="text1"/>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rsidR="00C73589" w:rsidRPr="00272842" w:rsidRDefault="00C73589" w:rsidP="00C73589">
      <w:pPr>
        <w:ind w:leftChars="1849" w:left="3820"/>
        <w:rPr>
          <w:rFonts w:ascii="ＭＳ ゴシック" w:eastAsia="ＭＳ ゴシック" w:hAnsi="ＭＳ ゴシック"/>
          <w:color w:val="000000" w:themeColor="text1"/>
          <w:kern w:val="0"/>
          <w:szCs w:val="21"/>
        </w:rPr>
      </w:pPr>
    </w:p>
    <w:p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421658">
        <w:rPr>
          <w:rFonts w:ascii="ＭＳ ゴシック" w:eastAsia="ＭＳ ゴシック" w:hAnsi="ＭＳ ゴシック" w:cs="ＭＳ 明朝" w:hint="eastAsia"/>
          <w:noProof/>
          <w:color w:val="000000" w:themeColor="text1"/>
          <w:kern w:val="0"/>
          <w:szCs w:val="21"/>
          <w:u w:val="single"/>
        </w:rPr>
        <w:t>令和３年４月２８日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421658" w:rsidRPr="00FB02A4">
        <w:rPr>
          <w:rFonts w:ascii="ＭＳ ゴシック" w:eastAsia="ＭＳ ゴシック" w:hAnsi="ＭＳ ゴシック" w:hint="eastAsia"/>
          <w:noProof/>
          <w:color w:val="000000" w:themeColor="text1"/>
          <w:sz w:val="22"/>
          <w:szCs w:val="22"/>
          <w:u w:val="single"/>
        </w:rPr>
        <w:t>電子カルテ用のトナー及びインクカートリッジの単価契約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rsidR="002F3DBF" w:rsidRPr="00272842" w:rsidRDefault="002F3DBF" w:rsidP="002F3DBF">
      <w:pPr>
        <w:pStyle w:val="a3"/>
        <w:wordWrap/>
        <w:spacing w:line="240" w:lineRule="auto"/>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rPr>
      </w:pPr>
    </w:p>
    <w:p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rsidR="002F3DBF" w:rsidRPr="00272842" w:rsidRDefault="002F3DBF" w:rsidP="002F3DBF">
      <w:pPr>
        <w:pStyle w:val="a3"/>
        <w:rPr>
          <w:rFonts w:ascii="ＭＳ ゴシック" w:eastAsia="ＭＳ ゴシック" w:hAnsi="ＭＳ ゴシック"/>
          <w:color w:val="000000" w:themeColor="text1"/>
          <w:sz w:val="22"/>
          <w:szCs w:val="22"/>
        </w:rPr>
      </w:pPr>
    </w:p>
    <w:p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rsidR="002F3DBF" w:rsidRPr="00272842" w:rsidRDefault="002F3DBF" w:rsidP="002F3DBF">
      <w:pPr>
        <w:pStyle w:val="a3"/>
        <w:rPr>
          <w:rFonts w:ascii="ＭＳ ゴシック" w:eastAsia="ＭＳ ゴシック" w:hAnsi="ＭＳ ゴシック"/>
          <w:color w:val="000000" w:themeColor="text1"/>
          <w:sz w:val="22"/>
          <w:szCs w:val="22"/>
        </w:rPr>
      </w:pP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421658" w:rsidRPr="00FB02A4">
        <w:rPr>
          <w:rFonts w:ascii="ＭＳ ゴシック" w:eastAsia="ＭＳ ゴシック" w:hAnsi="ＭＳ ゴシック" w:hint="eastAsia"/>
          <w:noProof/>
          <w:color w:val="000000" w:themeColor="text1"/>
          <w:sz w:val="22"/>
          <w:szCs w:val="22"/>
        </w:rPr>
        <w:t>電子カルテ用のトナー及びインクカートリッジの単価契約</w:t>
      </w:r>
      <w:r w:rsidR="007B32B3" w:rsidRPr="00272842">
        <w:rPr>
          <w:rFonts w:ascii="ＭＳ ゴシック" w:eastAsia="ＭＳ ゴシック" w:hAnsi="ＭＳ ゴシック"/>
          <w:color w:val="000000" w:themeColor="text1"/>
          <w:sz w:val="22"/>
          <w:szCs w:val="22"/>
        </w:rPr>
        <w:fldChar w:fldCharType="end"/>
      </w:r>
    </w:p>
    <w:p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421658">
        <w:rPr>
          <w:rFonts w:ascii="ＭＳ ゴシック" w:eastAsia="ＭＳ ゴシック" w:hAnsi="ＭＳ ゴシック" w:hint="eastAsia"/>
          <w:noProof/>
          <w:color w:val="000000" w:themeColor="text1"/>
          <w:sz w:val="22"/>
          <w:szCs w:val="22"/>
        </w:rPr>
        <w:t>令和３年４月８日</w:t>
      </w:r>
      <w:r w:rsidR="007B32B3" w:rsidRPr="00272842">
        <w:rPr>
          <w:rFonts w:ascii="ＭＳ ゴシック" w:eastAsia="ＭＳ ゴシック" w:hAnsi="ＭＳ ゴシック"/>
          <w:noProof/>
          <w:color w:val="000000" w:themeColor="text1"/>
          <w:sz w:val="22"/>
          <w:szCs w:val="22"/>
        </w:rPr>
        <w:fldChar w:fldCharType="end"/>
      </w:r>
    </w:p>
    <w:p w:rsidR="002F3DBF" w:rsidRPr="00272842" w:rsidRDefault="002F3DBF" w:rsidP="002F3DBF">
      <w:pPr>
        <w:rPr>
          <w:rFonts w:ascii="ＭＳ ゴシック" w:eastAsia="ＭＳ ゴシック" w:hAnsi="ＭＳ ゴシック"/>
          <w:noProof/>
          <w:color w:val="000000" w:themeColor="text1"/>
          <w:sz w:val="22"/>
          <w:szCs w:val="22"/>
        </w:rPr>
      </w:pPr>
    </w:p>
    <w:p w:rsidR="002F3DBF" w:rsidRPr="00272842" w:rsidRDefault="002F3DBF" w:rsidP="002F3DBF">
      <w:pPr>
        <w:rPr>
          <w:rFonts w:ascii="ＭＳ ゴシック" w:eastAsia="ＭＳ ゴシック" w:hAnsi="ＭＳ ゴシック"/>
          <w:noProof/>
          <w:color w:val="000000" w:themeColor="text1"/>
          <w:sz w:val="24"/>
          <w:szCs w:val="22"/>
        </w:rPr>
      </w:pPr>
    </w:p>
    <w:p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Default="00272842" w:rsidP="008C1124">
      <w:pPr>
        <w:ind w:right="246" w:firstLineChars="1500" w:firstLine="3300"/>
        <w:rPr>
          <w:rFonts w:ascii="ＭＳ ゴシック" w:eastAsia="ＭＳ ゴシック" w:hAnsi="ＭＳ ゴシック"/>
          <w:color w:val="000000" w:themeColor="text1"/>
          <w:sz w:val="22"/>
          <w:u w:val="single"/>
        </w:rPr>
      </w:pPr>
    </w:p>
    <w:p w:rsidR="00272842" w:rsidRPr="00272842" w:rsidRDefault="00272842" w:rsidP="008C1124">
      <w:pPr>
        <w:ind w:right="246" w:firstLineChars="1500" w:firstLine="3300"/>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9B2" w:rsidRDefault="007759B2" w:rsidP="009555BA">
      <w:r>
        <w:separator/>
      </w:r>
    </w:p>
  </w:endnote>
  <w:endnote w:type="continuationSeparator" w:id="0">
    <w:p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9B2" w:rsidRDefault="007759B2" w:rsidP="009555BA">
      <w:r>
        <w:separator/>
      </w:r>
    </w:p>
  </w:footnote>
  <w:footnote w:type="continuationSeparator" w:id="0">
    <w:p w:rsidR="007759B2" w:rsidRDefault="007759B2" w:rsidP="00955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923A6"/>
    <w:rsid w:val="003951AB"/>
    <w:rsid w:val="003F3CE3"/>
    <w:rsid w:val="00410EAD"/>
    <w:rsid w:val="00421658"/>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3D27"/>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436A"/>
    <w:rsid w:val="006C59FB"/>
    <w:rsid w:val="006F37C4"/>
    <w:rsid w:val="00714496"/>
    <w:rsid w:val="00715F8C"/>
    <w:rsid w:val="00720E09"/>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9F6EDA"/>
    <w:rsid w:val="00A060EF"/>
    <w:rsid w:val="00A14251"/>
    <w:rsid w:val="00A21999"/>
    <w:rsid w:val="00A27ADD"/>
    <w:rsid w:val="00A32063"/>
    <w:rsid w:val="00AA1ECC"/>
    <w:rsid w:val="00AA30DE"/>
    <w:rsid w:val="00AD1122"/>
    <w:rsid w:val="00AD2496"/>
    <w:rsid w:val="00AE2E0A"/>
    <w:rsid w:val="00B04AD7"/>
    <w:rsid w:val="00B42848"/>
    <w:rsid w:val="00B54385"/>
    <w:rsid w:val="00B62A26"/>
    <w:rsid w:val="00B76B91"/>
    <w:rsid w:val="00B858D7"/>
    <w:rsid w:val="00BC3C8B"/>
    <w:rsid w:val="00BE24F4"/>
    <w:rsid w:val="00C05030"/>
    <w:rsid w:val="00C1046E"/>
    <w:rsid w:val="00C212A5"/>
    <w:rsid w:val="00C6308B"/>
    <w:rsid w:val="00C66702"/>
    <w:rsid w:val="00C73589"/>
    <w:rsid w:val="00C764E9"/>
    <w:rsid w:val="00CB40A1"/>
    <w:rsid w:val="00CB7884"/>
    <w:rsid w:val="00CD1C0C"/>
    <w:rsid w:val="00D250FC"/>
    <w:rsid w:val="00D36C62"/>
    <w:rsid w:val="00D4241B"/>
    <w:rsid w:val="00D45D91"/>
    <w:rsid w:val="00D608AF"/>
    <w:rsid w:val="00D634BE"/>
    <w:rsid w:val="00D71F8A"/>
    <w:rsid w:val="00D80251"/>
    <w:rsid w:val="00D90DC6"/>
    <w:rsid w:val="00DA2F09"/>
    <w:rsid w:val="00DC5B52"/>
    <w:rsid w:val="00DD3443"/>
    <w:rsid w:val="00DE0F1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5DA1"/>
    <w:rsid w:val="00F064CB"/>
    <w:rsid w:val="00F14878"/>
    <w:rsid w:val="00F35A36"/>
    <w:rsid w:val="00F62092"/>
    <w:rsid w:val="00F65747"/>
    <w:rsid w:val="00F66852"/>
    <w:rsid w:val="00F73DA5"/>
    <w:rsid w:val="00F74F24"/>
    <w:rsid w:val="00F821C0"/>
    <w:rsid w:val="00F929DA"/>
    <w:rsid w:val="00F97C8D"/>
    <w:rsid w:val="00FB5E3A"/>
    <w:rsid w:val="00FD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E9601-D364-495D-831A-4ACC13BB9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6</Pages>
  <Words>429</Words>
  <Characters>2448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 将史</cp:lastModifiedBy>
  <cp:revision>82</cp:revision>
  <cp:lastPrinted>2021-04-03T07:47:00Z</cp:lastPrinted>
  <dcterms:created xsi:type="dcterms:W3CDTF">2015-01-13T00:35:00Z</dcterms:created>
  <dcterms:modified xsi:type="dcterms:W3CDTF">2021-04-07T02:28:00Z</dcterms:modified>
</cp:coreProperties>
</file>