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530076">
        <w:rPr>
          <w:rFonts w:hint="eastAsia"/>
          <w:noProof/>
          <w:u w:val="single"/>
        </w:rPr>
        <w:t>ﾃﾞﾝｶ生研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530076">
        <w:rPr>
          <w:rFonts w:hint="eastAsia"/>
          <w:noProof/>
          <w:u w:val="single"/>
        </w:rPr>
        <w:t>ﾃﾞﾝｶ生研</w:t>
      </w:r>
      <w:bookmarkStart w:id="0" w:name="_GoBack"/>
      <w:bookmarkEnd w:id="0"/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2A" w:rsidRDefault="000314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42A" w:rsidRDefault="000314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2A" w:rsidRDefault="0003142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42A" w:rsidRDefault="000314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142A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30076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2021-04-06T08:08:00Z</dcterms:modified>
</cp:coreProperties>
</file>