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89" w:rsidRDefault="00E74B89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E74B89" w:rsidSect="00C02A34">
          <w:headerReference w:type="default" r:id="rId9"/>
          <w:footerReference w:type="even" r:id="rId10"/>
          <w:headerReference w:type="first" r:id="rId11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E74B89" w:rsidRDefault="00E74B89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lastRenderedPageBreak/>
        <w:t>様式第６号</w:t>
      </w:r>
    </w:p>
    <w:p w:rsidR="00E74B89" w:rsidRPr="005A1A2C" w:rsidRDefault="00E74B89" w:rsidP="001E38C3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 w:rsidRPr="005A1A2C">
        <w:rPr>
          <w:rFonts w:hAnsi="ＭＳ 明朝" w:hint="eastAsia"/>
          <w:spacing w:val="16"/>
          <w:sz w:val="28"/>
          <w:szCs w:val="28"/>
        </w:rPr>
        <w:t>入札（契約）保証金還付請求書</w:t>
      </w:r>
    </w:p>
    <w:p w:rsidR="00E74B89" w:rsidRDefault="00E74B89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埼玉県立がん</w:t>
      </w:r>
      <w:r w:rsidRPr="00150BD1">
        <w:rPr>
          <w:rFonts w:hAnsi="ＭＳ 明朝" w:hint="eastAsia"/>
          <w:spacing w:val="16"/>
          <w:sz w:val="21"/>
          <w:szCs w:val="21"/>
        </w:rPr>
        <w:t>センター病院長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令和３年度検査試薬単価契約（</w:t>
      </w:r>
      <w:r w:rsidR="00A637E0">
        <w:rPr>
          <w:rFonts w:hAnsi="ＭＳ 明朝" w:hint="eastAsia"/>
          <w:noProof/>
          <w:spacing w:val="16"/>
          <w:sz w:val="21"/>
          <w:szCs w:val="21"/>
        </w:rPr>
        <w:t>ｱﾎﾞｯﾄｼﾞｬﾊﾟﾝ</w:t>
      </w:r>
      <w:bookmarkStart w:id="0" w:name="_GoBack"/>
      <w:bookmarkEnd w:id="0"/>
      <w:r>
        <w:rPr>
          <w:rFonts w:hAnsi="ＭＳ 明朝" w:hint="eastAsia"/>
          <w:spacing w:val="16"/>
          <w:sz w:val="21"/>
          <w:szCs w:val="21"/>
        </w:rPr>
        <w:t>）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２　公告年月日　　令和３年４月８日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E74B89" w:rsidRDefault="00E74B89" w:rsidP="00150BD1">
      <w:pPr>
        <w:rPr>
          <w:rFonts w:hAnsi="ＭＳ 明朝"/>
          <w:sz w:val="21"/>
          <w:szCs w:val="21"/>
        </w:rPr>
        <w:sectPr w:rsidR="00E74B89" w:rsidSect="00987AA1">
          <w:headerReference w:type="default" r:id="rId12"/>
          <w:footerReference w:type="even" r:id="rId13"/>
          <w:headerReference w:type="first" r:id="rId14"/>
          <w:type w:val="continuous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p w:rsidR="00E74B89" w:rsidRPr="00150BD1" w:rsidRDefault="00E74B89" w:rsidP="00150BD1">
      <w:pPr>
        <w:rPr>
          <w:rFonts w:hAnsi="ＭＳ 明朝"/>
          <w:sz w:val="21"/>
          <w:szCs w:val="21"/>
        </w:rPr>
      </w:pPr>
    </w:p>
    <w:sectPr w:rsidR="00E74B89" w:rsidRPr="00150BD1" w:rsidSect="00E74B89">
      <w:headerReference w:type="default" r:id="rId15"/>
      <w:footerReference w:type="even" r:id="rId16"/>
      <w:headerReference w:type="first" r:id="rId17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57" w:rsidRDefault="00112E57">
      <w:r>
        <w:separator/>
      </w:r>
    </w:p>
  </w:endnote>
  <w:endnote w:type="continuationSeparator" w:id="0">
    <w:p w:rsidR="00112E57" w:rsidRDefault="0011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57" w:rsidRDefault="00112E57">
      <w:r>
        <w:separator/>
      </w:r>
    </w:p>
  </w:footnote>
  <w:footnote w:type="continuationSeparator" w:id="0">
    <w:p w:rsidR="00112E57" w:rsidRDefault="0011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</w:p>
  <w:p w:rsidR="00E74B89" w:rsidRDefault="00E74B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7A3DE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1" w:rsidRDefault="00150BD1" w:rsidP="007A3DE8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2E57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65E6"/>
    <w:rsid w:val="004C72AA"/>
    <w:rsid w:val="004E0B18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32F0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A1A2C"/>
    <w:rsid w:val="005B28C9"/>
    <w:rsid w:val="005B46E8"/>
    <w:rsid w:val="005B4937"/>
    <w:rsid w:val="005C206E"/>
    <w:rsid w:val="005C3985"/>
    <w:rsid w:val="005D1DFB"/>
    <w:rsid w:val="005D2528"/>
    <w:rsid w:val="005D329A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34A0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37E0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6C0A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74B89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32EF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AF3C6-11E1-4399-8556-3BE1072F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saitamaken</cp:lastModifiedBy>
  <cp:revision>2</cp:revision>
  <cp:lastPrinted>2021-03-30T06:12:00Z</cp:lastPrinted>
  <dcterms:created xsi:type="dcterms:W3CDTF">2021-04-06T07:30:00Z</dcterms:created>
  <dcterms:modified xsi:type="dcterms:W3CDTF">2021-04-06T07:51:00Z</dcterms:modified>
</cp:coreProperties>
</file>