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D5" w:rsidRDefault="002E69C2" w:rsidP="00A466D5">
      <w:pPr>
        <w:autoSpaceDE w:val="0"/>
        <w:autoSpaceDN w:val="0"/>
      </w:pPr>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埼玉県立循環器・呼吸器病センター病院長</w:t>
      </w:r>
    </w:p>
    <w:p w:rsidR="00660590" w:rsidRDefault="00660590" w:rsidP="00660590">
      <w:pPr>
        <w:autoSpaceDE w:val="0"/>
        <w:autoSpaceDN w:val="0"/>
        <w:ind w:leftChars="100" w:left="235"/>
      </w:pPr>
      <w:r>
        <w:rPr>
          <w:rFonts w:hint="eastAsia"/>
        </w:rPr>
        <w:t xml:space="preserve">　　</w:t>
      </w:r>
      <w:r w:rsidR="00B83B3E">
        <w:rPr>
          <w:rFonts w:hint="eastAsia"/>
        </w:rPr>
        <w:t>栁</w:t>
      </w:r>
      <w:bookmarkStart w:id="0" w:name="_GoBack"/>
      <w:bookmarkEnd w:id="0"/>
      <w:r>
        <w:rPr>
          <w:rFonts w:hint="eastAsia"/>
        </w:rPr>
        <w:t xml:space="preserve">　澤　　勉</w:t>
      </w: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660590">
        <w:rPr>
          <w:rFonts w:hint="eastAsia"/>
        </w:rPr>
        <w:t>４</w:t>
      </w:r>
      <w:r w:rsidRPr="00EB5546">
        <w:rPr>
          <w:rFonts w:hint="eastAsia"/>
        </w:rPr>
        <w:t>月</w:t>
      </w:r>
      <w:r w:rsidR="00660590">
        <w:rPr>
          <w:rFonts w:hint="eastAsia"/>
        </w:rPr>
        <w:t>６</w:t>
      </w:r>
      <w:r w:rsidRPr="00EB5546">
        <w:rPr>
          <w:rFonts w:hint="eastAsia"/>
        </w:rPr>
        <w:t>日</w:t>
      </w:r>
    </w:p>
    <w:p w:rsidR="00E36CA7"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術中神経モニタリングシステム</w:t>
      </w:r>
      <w:r w:rsidR="00E36CA7">
        <w:rPr>
          <w:rFonts w:hint="eastAsia"/>
        </w:rPr>
        <w:t xml:space="preserve">　一式</w:t>
      </w:r>
    </w:p>
    <w:p w:rsidR="00E36CA7"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（１）業　　　種　：　販売　　・　印刷</w:t>
      </w:r>
    </w:p>
    <w:p w:rsidR="00E36CA7" w:rsidRPr="00E36CA7" w:rsidRDefault="00E36CA7" w:rsidP="00E36CA7">
      <w:pPr>
        <w:autoSpaceDE w:val="0"/>
        <w:autoSpaceDN w:val="0"/>
      </w:pPr>
      <w:r w:rsidRPr="00E36CA7">
        <w:rPr>
          <w:rFonts w:hint="eastAsia"/>
        </w:rPr>
        <w:t>（２）所在地区分　：　管轄内　・　準管轄内　・　管轄外</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　：　大企業　・　中小企業</w:t>
      </w:r>
    </w:p>
    <w:p w:rsidR="00E36CA7" w:rsidRPr="00E36CA7" w:rsidRDefault="00E36CA7" w:rsidP="00E36CA7">
      <w:pPr>
        <w:autoSpaceDE w:val="0"/>
        <w:autoSpaceDN w:val="0"/>
      </w:pPr>
      <w:r w:rsidRPr="00E36CA7">
        <w:rPr>
          <w:rFonts w:hint="eastAsia"/>
        </w:rPr>
        <w:t>（４）格　付　け　：　Ａ等級　・　Ｂ等級　・　Ｃ等級</w:t>
      </w:r>
    </w:p>
    <w:p w:rsidR="00E36CA7" w:rsidRPr="00E36CA7" w:rsidRDefault="00E36CA7" w:rsidP="00E36CA7">
      <w:pPr>
        <w:autoSpaceDE w:val="0"/>
        <w:autoSpaceDN w:val="0"/>
      </w:pPr>
      <w:r w:rsidRPr="00E36CA7">
        <w:rPr>
          <w:rFonts w:hint="eastAsia"/>
        </w:rPr>
        <w:t>（注：　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E74F71" w:rsidRDefault="00E36CA7" w:rsidP="00E36CA7">
      <w:pPr>
        <w:autoSpaceDE w:val="0"/>
        <w:autoSpaceDN w:val="0"/>
      </w:pPr>
      <w:r w:rsidRPr="00E36CA7">
        <w:rPr>
          <w:rFonts w:hint="eastAsia"/>
        </w:rPr>
        <w:t xml:space="preserve">　　　有　・　無　　　入札保証金の免除を希望する場合は添付資料をあわせて提出する</w:t>
      </w:r>
    </w:p>
    <w:p w:rsidR="00E36CA7" w:rsidRPr="00E36CA7" w:rsidRDefault="00E74F71" w:rsidP="00E36CA7">
      <w:pPr>
        <w:autoSpaceDE w:val="0"/>
        <w:autoSpaceDN w:val="0"/>
      </w:pPr>
      <w:r>
        <w:rPr>
          <w:rFonts w:hint="eastAsia"/>
        </w:rPr>
        <w:t xml:space="preserve">　　　　　　　　　　</w:t>
      </w:r>
      <w:r w:rsidR="00E36CA7"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9F" w:rsidRDefault="00AE729F" w:rsidP="001C1E70">
      <w:r>
        <w:separator/>
      </w:r>
    </w:p>
  </w:endnote>
  <w:endnote w:type="continuationSeparator" w:id="0">
    <w:p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9F" w:rsidRDefault="00AE729F" w:rsidP="001C1E70">
      <w:r>
        <w:separator/>
      </w:r>
    </w:p>
  </w:footnote>
  <w:footnote w:type="continuationSeparator" w:id="0">
    <w:p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B3E"/>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6446-E630-4EC0-9934-C04F0CE0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小沼 孝宏</cp:lastModifiedBy>
  <cp:revision>10</cp:revision>
  <cp:lastPrinted>2021-04-01T02:31:00Z</cp:lastPrinted>
  <dcterms:created xsi:type="dcterms:W3CDTF">2021-04-01T02:21:00Z</dcterms:created>
  <dcterms:modified xsi:type="dcterms:W3CDTF">2021-04-05T07:35:00Z</dcterms:modified>
</cp:coreProperties>
</file>